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9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544"/>
      </w:tblGrid>
      <w:tr w:rsidR="006A3B13" w:rsidTr="005765D3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5765D3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919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DE3DEE" w:rsidRDefault="007B5A80" w:rsidP="00BB547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Die Wahlergebnisse der Juniorwahl und Landtagswahl auswerten</w:t>
            </w:r>
          </w:p>
          <w:p w:rsidR="006A3B13" w:rsidRDefault="007B5A80" w:rsidP="007B5A80">
            <w:r>
              <w:rPr>
                <w:rFonts w:ascii="Calibri" w:hAnsi="Calibri" w:cs="Calibri"/>
              </w:rPr>
              <w:t xml:space="preserve">Haben </w:t>
            </w:r>
            <w:r w:rsidR="005765D3" w:rsidRPr="005765D3">
              <w:rPr>
                <w:rFonts w:ascii="Calibri" w:hAnsi="Calibri" w:cs="Calibri"/>
              </w:rPr>
              <w:t>die Schüler*innen</w:t>
            </w:r>
            <w:r>
              <w:rPr>
                <w:rFonts w:ascii="Calibri" w:hAnsi="Calibri" w:cs="Calibri"/>
              </w:rPr>
              <w:t xml:space="preserve"> </w:t>
            </w:r>
            <w:r w:rsidR="005765D3" w:rsidRPr="005765D3">
              <w:rPr>
                <w:rFonts w:ascii="Calibri" w:hAnsi="Calibri" w:cs="Calibri"/>
              </w:rPr>
              <w:t>gewählt wie die Erwachsenen?</w:t>
            </w:r>
          </w:p>
        </w:tc>
      </w:tr>
      <w:tr w:rsidR="006A3B13" w:rsidTr="005765D3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Kompetenz-schwerpunkte</w:t>
            </w:r>
          </w:p>
        </w:tc>
        <w:tc>
          <w:tcPr>
            <w:tcW w:w="8363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5765D3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363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5C315A" w:rsidRDefault="00DE3DEE" w:rsidP="00BB547C">
            <w:pPr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Die SuS werten angeleitet Diagramme zur Juniorwahl/zur Landtagswahl aus</w:t>
            </w:r>
            <w:r w:rsidR="005765D3" w:rsidRPr="005C315A">
              <w:rPr>
                <w:rFonts w:ascii="Calibri" w:hAnsi="Calibri" w:cs="Calibri"/>
                <w:bCs/>
                <w:sz w:val="18"/>
                <w:szCs w:val="18"/>
              </w:rPr>
              <w:t xml:space="preserve"> und erstellen einen journalistischen Beitrag dazu.</w:t>
            </w:r>
          </w:p>
        </w:tc>
      </w:tr>
      <w:tr w:rsidR="006A3B13" w:rsidTr="005765D3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363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5C315A" w:rsidRDefault="005765D3" w:rsidP="00520BFA">
            <w:pPr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Die SuS nutzen rezeptiv faktenorientierte und meinungsbildende journalistische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Darstellungsformen und wenden diese Darstellungsformen auch produktiv an. Sie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artikulieren ihre eigene Position und entwickeln ihre Fähigkeiten zur Perspektivübernahme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weiter.</w:t>
            </w:r>
          </w:p>
        </w:tc>
      </w:tr>
      <w:tr w:rsidR="006A3B13" w:rsidTr="005765D3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363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5C315A" w:rsidRDefault="005765D3" w:rsidP="00520BFA">
            <w:pPr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Die SuS beschreiben und vergleichen die Wahlergebnisse der Juniorwahl und der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Landtagswahl. Sie beurteilen die Wahlergebnisse aus der eigenen Interessenlage heraus</w:t>
            </w:r>
            <w:r w:rsidR="00520BFA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5C315A">
              <w:rPr>
                <w:rFonts w:ascii="Calibri" w:hAnsi="Calibri" w:cs="Calibri"/>
                <w:bCs/>
                <w:sz w:val="18"/>
                <w:szCs w:val="18"/>
              </w:rPr>
              <w:t>sowie aus der Sicht der Wähler*innen und Kandidat*innen/Parteien.</w:t>
            </w:r>
          </w:p>
        </w:tc>
      </w:tr>
      <w:tr w:rsidR="006A3B13" w:rsidTr="005C315A">
        <w:trPr>
          <w:trHeight w:val="346"/>
        </w:trPr>
        <w:tc>
          <w:tcPr>
            <w:tcW w:w="10349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  <w:vAlign w:val="center"/>
          </w:tcPr>
          <w:p w:rsidR="006A3B13" w:rsidRPr="005C315A" w:rsidRDefault="006A3B13" w:rsidP="005C315A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6A3B13" w:rsidTr="005C315A">
        <w:trPr>
          <w:trHeight w:val="422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Lehr-Lernschritt </w:t>
            </w:r>
          </w:p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i/>
                <w:sz w:val="18"/>
                <w:szCs w:val="18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>Aktivitäten der Lerner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Pr="005C315A" w:rsidRDefault="006A3B13" w:rsidP="00BB547C">
            <w:pPr>
              <w:jc w:val="center"/>
              <w:rPr>
                <w:sz w:val="18"/>
                <w:szCs w:val="18"/>
              </w:rPr>
            </w:pPr>
            <w:r w:rsidRPr="005C315A">
              <w:rPr>
                <w:rFonts w:ascii="Calibri" w:hAnsi="Calibri" w:cs="Calibri"/>
                <w:b/>
                <w:i/>
                <w:sz w:val="18"/>
                <w:szCs w:val="18"/>
              </w:rPr>
              <w:t>Sozialform/ Material/ Medien</w:t>
            </w:r>
          </w:p>
        </w:tc>
      </w:tr>
      <w:tr w:rsidR="006A3B13" w:rsidTr="005765D3">
        <w:trPr>
          <w:trHeight w:val="141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520BFA">
              <w:rPr>
                <w:rFonts w:ascii="Calibri" w:hAnsi="Calibri" w:cs="Calibri"/>
                <w:sz w:val="20"/>
                <w:szCs w:val="20"/>
              </w:rPr>
              <w:t>10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5765D3" w:rsidRPr="005765D3" w:rsidRDefault="005765D3" w:rsidP="005765D3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beschreibt die Ausgangssituation, teilt M2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aus und erklärt die Lernaufgabe.</w:t>
            </w:r>
          </w:p>
          <w:p w:rsidR="006A3B13" w:rsidRDefault="005765D3" w:rsidP="005765D3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zeigt Folie M3 und lässt Ideen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zu Sachinformationen und zur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Gestaltung von faktenorientierten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meinungsbildenden journalistischen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Darstellungsformen sammeln.</w:t>
            </w:r>
          </w:p>
          <w:p w:rsidR="00520BFA" w:rsidRPr="005765D3" w:rsidRDefault="00520BFA" w:rsidP="00520BF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5765D3" w:rsidRPr="005765D3" w:rsidRDefault="005765D3" w:rsidP="005765D3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berichten über den Ausgang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Juniorwahl/Landtagswahl mit Hilfe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vorbereitenden Hausaufgabe M1.</w:t>
            </w:r>
          </w:p>
          <w:p w:rsidR="005765D3" w:rsidRPr="005765D3" w:rsidRDefault="005765D3" w:rsidP="005765D3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lesen den Arbeitsauftrag von M2.</w:t>
            </w:r>
          </w:p>
          <w:p w:rsidR="006A3B13" w:rsidRPr="005765D3" w:rsidRDefault="005765D3" w:rsidP="005765D3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äußern erste Ideen für den Inhalt und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Gestaltung eines Artikels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eines kurzen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 xml:space="preserve">Hör- 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oder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Film</w:t>
            </w:r>
            <w:r w:rsidR="00520BFA">
              <w:rPr>
                <w:rFonts w:ascii="Calibri" w:hAnsi="Calibri" w:cs="Calibri"/>
                <w:sz w:val="20"/>
                <w:szCs w:val="20"/>
              </w:rPr>
              <w:t>-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beitrags.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5765D3" w:rsidRPr="005765D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5765D3" w:rsidRPr="005765D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5765D3" w:rsidRPr="005765D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M2</w:t>
            </w:r>
          </w:p>
          <w:p w:rsidR="006A3B1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Folie M3</w:t>
            </w:r>
          </w:p>
        </w:tc>
      </w:tr>
      <w:tr w:rsidR="006A3B13" w:rsidRPr="00380E0E" w:rsidTr="005765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520BFA">
              <w:rPr>
                <w:rFonts w:ascii="Calibri" w:hAnsi="Calibri" w:cs="Calibri"/>
                <w:bCs/>
                <w:sz w:val="20"/>
                <w:szCs w:val="20"/>
              </w:rPr>
              <w:t>35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E3DEE" w:rsidRDefault="005765D3" w:rsidP="005765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gibt die Instruktion für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Arbeitsphase (siehe M4)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organisiert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die Gruppenbildung und begleitet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Arbeitsphase.</w:t>
            </w:r>
          </w:p>
          <w:p w:rsidR="00520BFA" w:rsidRDefault="00520BFA" w:rsidP="00520BF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teilt M4 und M5 (M5a, M5b oder M5c)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aus.</w:t>
            </w:r>
          </w:p>
          <w:p w:rsidR="00520BFA" w:rsidRPr="00520BFA" w:rsidRDefault="00520BFA" w:rsidP="00520BFA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6A3B13" w:rsidRPr="005765D3" w:rsidRDefault="005765D3" w:rsidP="005765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finden sich in Gruppen zusammen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bearbeiten arbeitsteilig die Materialien.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5C315A" w:rsidRDefault="005C315A" w:rsidP="005C315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5765D3" w:rsidRPr="005765D3" w:rsidRDefault="005765D3" w:rsidP="005C315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765D3">
              <w:rPr>
                <w:rFonts w:ascii="Calibri" w:hAnsi="Calibri" w:cs="Calibri"/>
                <w:sz w:val="20"/>
                <w:szCs w:val="20"/>
                <w:lang w:val="en-US"/>
              </w:rPr>
              <w:t>EA/GA</w:t>
            </w:r>
          </w:p>
          <w:p w:rsidR="005765D3" w:rsidRPr="005765D3" w:rsidRDefault="005765D3" w:rsidP="005765D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765D3">
              <w:rPr>
                <w:rFonts w:ascii="Calibri" w:hAnsi="Calibri" w:cs="Calibri"/>
                <w:sz w:val="20"/>
                <w:szCs w:val="20"/>
                <w:lang w:val="en-US"/>
              </w:rPr>
              <w:t>M1</w:t>
            </w:r>
          </w:p>
          <w:p w:rsidR="005765D3" w:rsidRPr="005765D3" w:rsidRDefault="005765D3" w:rsidP="005765D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765D3">
              <w:rPr>
                <w:rFonts w:ascii="Calibri" w:hAnsi="Calibri" w:cs="Calibri"/>
                <w:sz w:val="20"/>
                <w:szCs w:val="20"/>
                <w:lang w:val="en-US"/>
              </w:rPr>
              <w:t>M2</w:t>
            </w:r>
          </w:p>
          <w:p w:rsidR="005765D3" w:rsidRPr="005765D3" w:rsidRDefault="005765D3" w:rsidP="005765D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765D3">
              <w:rPr>
                <w:rFonts w:ascii="Calibri" w:hAnsi="Calibri" w:cs="Calibri"/>
                <w:sz w:val="20"/>
                <w:szCs w:val="20"/>
                <w:lang w:val="en-US"/>
              </w:rPr>
              <w:t>M4</w:t>
            </w:r>
          </w:p>
          <w:p w:rsidR="006A3B13" w:rsidRPr="00520BFA" w:rsidRDefault="005765D3" w:rsidP="00520BF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765D3">
              <w:rPr>
                <w:rFonts w:ascii="Calibri" w:hAnsi="Calibri" w:cs="Calibri"/>
                <w:sz w:val="20"/>
                <w:szCs w:val="20"/>
                <w:lang w:val="en-US"/>
              </w:rPr>
              <w:t>M5a/M5b/M5c</w:t>
            </w:r>
          </w:p>
        </w:tc>
      </w:tr>
      <w:tr w:rsidR="00D32B27" w:rsidTr="005765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5765D3">
              <w:rPr>
                <w:rFonts w:ascii="Calibri" w:hAnsi="Calibri" w:cs="Calibri"/>
                <w:sz w:val="20"/>
                <w:szCs w:val="20"/>
              </w:rPr>
              <w:t>3</w:t>
            </w:r>
            <w:r w:rsidR="00DE3DEE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5765D3" w:rsidRPr="005765D3" w:rsidRDefault="005765D3" w:rsidP="005765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 xml:space="preserve">fordert </w:t>
            </w:r>
            <w:r w:rsidR="00520BFA">
              <w:rPr>
                <w:rFonts w:ascii="Calibri" w:hAnsi="Calibri" w:cs="Calibri"/>
                <w:sz w:val="20"/>
                <w:szCs w:val="20"/>
              </w:rPr>
              <w:t>die</w:t>
            </w:r>
            <w:r w:rsidRPr="005765D3">
              <w:rPr>
                <w:rFonts w:ascii="Calibri" w:hAnsi="Calibri" w:cs="Calibri"/>
                <w:sz w:val="20"/>
                <w:szCs w:val="20"/>
              </w:rPr>
              <w:t xml:space="preserve"> Gruppen auf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 (ggf. nur ausgewählte)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ihre Artikel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Hör- oder Filmbeiträge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vorzustellen.</w:t>
            </w:r>
          </w:p>
          <w:p w:rsidR="00D32B27" w:rsidRDefault="00520BFA" w:rsidP="005765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teilt M6 aus und </w:t>
            </w:r>
            <w:r w:rsidR="005765D3" w:rsidRPr="005765D3">
              <w:rPr>
                <w:rFonts w:ascii="Calibri" w:hAnsi="Calibri" w:cs="Calibri"/>
                <w:sz w:val="20"/>
                <w:szCs w:val="20"/>
              </w:rPr>
              <w:t xml:space="preserve">fordert die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jeweils </w:t>
            </w:r>
            <w:r w:rsidR="005765D3" w:rsidRPr="005765D3">
              <w:rPr>
                <w:rFonts w:ascii="Calibri" w:hAnsi="Calibri" w:cs="Calibri"/>
                <w:sz w:val="20"/>
                <w:szCs w:val="20"/>
              </w:rPr>
              <w:t>zuhörenden SuS auf, ein begründetes Feedback zu</w:t>
            </w:r>
            <w:r w:rsidR="005765D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765D3" w:rsidRPr="005765D3">
              <w:rPr>
                <w:rFonts w:ascii="Calibri" w:hAnsi="Calibri" w:cs="Calibri"/>
                <w:sz w:val="20"/>
                <w:szCs w:val="20"/>
              </w:rPr>
              <w:t>geben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520BFA" w:rsidRPr="005765D3" w:rsidRDefault="00520BFA" w:rsidP="00520BFA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5765D3" w:rsidRPr="005765D3" w:rsidRDefault="005765D3" w:rsidP="005765D3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präsentieren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ihre Lernprodukte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 bzw.</w:t>
            </w:r>
          </w:p>
          <w:p w:rsidR="005765D3" w:rsidRPr="005765D3" w:rsidRDefault="005765D3" w:rsidP="005765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beobachten und geben mit Hilfe des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 xml:space="preserve">Feedbackbogens M6 ein </w:t>
            </w:r>
            <w:r w:rsidR="00520BFA" w:rsidRPr="005765D3">
              <w:rPr>
                <w:rFonts w:ascii="Calibri" w:hAnsi="Calibri" w:cs="Calibri"/>
                <w:sz w:val="20"/>
                <w:szCs w:val="20"/>
              </w:rPr>
              <w:t>begründetes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Feedback.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5765D3" w:rsidRPr="005765D3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5765D3" w:rsidP="005765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M6</w:t>
            </w:r>
          </w:p>
        </w:tc>
      </w:tr>
      <w:tr w:rsidR="00D32B27" w:rsidTr="005765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363D2A">
              <w:rPr>
                <w:rFonts w:ascii="Calibri" w:hAnsi="Calibri" w:cs="Calibri"/>
                <w:sz w:val="20"/>
                <w:szCs w:val="20"/>
              </w:rPr>
              <w:t>1</w:t>
            </w:r>
            <w:r w:rsidR="005765D3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5765D3" w:rsidRPr="005765D3" w:rsidRDefault="005765D3" w:rsidP="005765D3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fordert die SuS auf, das gelungenste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Lernprodukt, welches veröffentlicht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werden soll, zu wählen (Handzeichen/Punktabfrage) und ihre Auswahl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begründen.</w:t>
            </w:r>
          </w:p>
          <w:p w:rsidR="005765D3" w:rsidRPr="005765D3" w:rsidRDefault="005765D3" w:rsidP="005765D3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moderiert ein abschließendes,</w:t>
            </w:r>
          </w:p>
          <w:p w:rsidR="00D32B27" w:rsidRDefault="005765D3" w:rsidP="005765D3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reflektierendes und beurteilendes UG</w:t>
            </w:r>
            <w:r w:rsidR="00520BFA">
              <w:rPr>
                <w:rFonts w:ascii="Calibri" w:hAnsi="Calibri" w:cs="Calibri"/>
                <w:sz w:val="20"/>
                <w:szCs w:val="20"/>
              </w:rPr>
              <w:t xml:space="preserve"> zu den Fragen: </w:t>
            </w:r>
          </w:p>
          <w:p w:rsidR="00520BFA" w:rsidRDefault="00520BFA" w:rsidP="00520BFA">
            <w:pPr>
              <w:pStyle w:val="Listenabsatz"/>
              <w:numPr>
                <w:ilvl w:val="0"/>
                <w:numId w:val="11"/>
              </w:numPr>
              <w:ind w:left="505" w:hanging="22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Wie bewertet ihr die Wahlergebnisse der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Juniorwahl/Landtagswahl</w:t>
            </w:r>
            <w:r w:rsidR="00380E0E">
              <w:rPr>
                <w:rFonts w:ascii="Calibri" w:hAnsi="Calibri" w:cs="Calibri"/>
                <w:sz w:val="20"/>
                <w:szCs w:val="20"/>
              </w:rPr>
              <w:t>?</w:t>
            </w:r>
          </w:p>
          <w:p w:rsidR="00520BFA" w:rsidRDefault="00520BFA" w:rsidP="00520BFA">
            <w:pPr>
              <w:pStyle w:val="Listenabsatz"/>
              <w:numPr>
                <w:ilvl w:val="0"/>
                <w:numId w:val="11"/>
              </w:numPr>
              <w:ind w:left="505" w:hanging="22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Wie bewertet ihr das Wahlergebnis aus Perspektive der Wähler*innen, Kandidierenden/Parteien?</w:t>
            </w:r>
          </w:p>
          <w:p w:rsidR="00520BFA" w:rsidRDefault="00520BFA" w:rsidP="00520BFA">
            <w:pPr>
              <w:pStyle w:val="Listenabsatz"/>
              <w:numPr>
                <w:ilvl w:val="0"/>
                <w:numId w:val="11"/>
              </w:numPr>
              <w:ind w:left="505" w:hanging="22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Wie hat euch die Juniorwahl als Unterrichtsprojekt gefallen und wie bewertet ihr euren Lernerfolg?</w:t>
            </w:r>
          </w:p>
          <w:p w:rsidR="00520BFA" w:rsidRPr="00520BFA" w:rsidRDefault="00520BFA" w:rsidP="00520BFA">
            <w:pPr>
              <w:pStyle w:val="Listenabsatz"/>
              <w:ind w:left="505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Die SuS …</w:t>
            </w:r>
          </w:p>
          <w:p w:rsidR="005765D3" w:rsidRDefault="005765D3" w:rsidP="005765D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schlagen das gelungenste Lernprodukt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vor und begründen ihre Entscheidung.</w:t>
            </w:r>
          </w:p>
          <w:p w:rsidR="00520BFA" w:rsidRDefault="00520BFA" w:rsidP="005765D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stimmen ggf. ab</w:t>
            </w:r>
          </w:p>
          <w:p w:rsidR="00520BFA" w:rsidRPr="005765D3" w:rsidRDefault="00520BFA" w:rsidP="00520BFA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  <w:p w:rsidR="005765D3" w:rsidRDefault="005765D3" w:rsidP="005765D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beurteilen das Ergebnis der Juniorwahl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und/oder das Ergebnis der Landtagswahl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aus ihrer persönlichen Sicht sowie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t>aus der Sicht der Wähler*innen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65D3">
              <w:rPr>
                <w:rFonts w:ascii="Calibri" w:hAnsi="Calibri" w:cs="Calibri"/>
                <w:sz w:val="20"/>
                <w:szCs w:val="20"/>
              </w:rPr>
              <w:lastRenderedPageBreak/>
              <w:t>Kandidat*innen/Parteien.</w:t>
            </w:r>
          </w:p>
          <w:p w:rsidR="00520BFA" w:rsidRDefault="00520BFA" w:rsidP="00520BFA">
            <w:pPr>
              <w:pStyle w:val="Listenabsatz"/>
              <w:rPr>
                <w:rFonts w:ascii="Calibri" w:hAnsi="Calibri" w:cs="Calibri"/>
                <w:sz w:val="20"/>
                <w:szCs w:val="20"/>
              </w:rPr>
            </w:pPr>
          </w:p>
          <w:p w:rsidR="00520BFA" w:rsidRDefault="00520BFA" w:rsidP="00520BFA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  <w:p w:rsidR="00520BFA" w:rsidRDefault="00520BFA" w:rsidP="00520B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520BFA" w:rsidRPr="005765D3" w:rsidRDefault="00520BFA" w:rsidP="00520B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5765D3" w:rsidP="005765D3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765D3">
              <w:rPr>
                <w:rFonts w:ascii="Calibri" w:hAnsi="Calibri" w:cs="Calibri"/>
                <w:sz w:val="20"/>
                <w:szCs w:val="20"/>
              </w:rPr>
              <w:t>benennen ihren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63D2A" w:rsidRPr="00363D2A">
              <w:rPr>
                <w:rFonts w:ascii="Calibri" w:hAnsi="Calibri" w:cs="Calibri"/>
                <w:sz w:val="20"/>
                <w:szCs w:val="20"/>
              </w:rPr>
              <w:t>Lernzuwachs.</w:t>
            </w:r>
          </w:p>
        </w:tc>
        <w:tc>
          <w:tcPr>
            <w:tcW w:w="1544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5C315A">
      <w:bookmarkStart w:id="0" w:name="_GoBack"/>
      <w:bookmarkEnd w:id="0"/>
    </w:p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AC6" w:rsidRDefault="00794AC6" w:rsidP="006A3B13">
      <w:r>
        <w:separator/>
      </w:r>
    </w:p>
  </w:endnote>
  <w:endnote w:type="continuationSeparator" w:id="0">
    <w:p w:rsidR="00794AC6" w:rsidRDefault="00794AC6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AC6" w:rsidRDefault="00794AC6" w:rsidP="006A3B13">
      <w:r>
        <w:separator/>
      </w:r>
    </w:p>
  </w:footnote>
  <w:footnote w:type="continuationSeparator" w:id="0">
    <w:p w:rsidR="00794AC6" w:rsidRDefault="00794AC6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7B5A80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6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5765D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" strokecolor="white">
              <v:textbox>
                <w:txbxContent>
                  <w:p w:rsidR="006A3B13" w:rsidRPr="007B5A80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6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5765D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221529"/>
    <w:multiLevelType w:val="hybridMultilevel"/>
    <w:tmpl w:val="1D883ABE"/>
    <w:lvl w:ilvl="0" w:tplc="FDF2EAB8">
      <w:start w:val="90"/>
      <w:numFmt w:val="bullet"/>
      <w:lvlText w:val="-"/>
      <w:lvlJc w:val="left"/>
      <w:pPr>
        <w:ind w:left="643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240DF5"/>
    <w:rsid w:val="00281039"/>
    <w:rsid w:val="00363D2A"/>
    <w:rsid w:val="00380E0E"/>
    <w:rsid w:val="003A7E7A"/>
    <w:rsid w:val="003E6905"/>
    <w:rsid w:val="00520BFA"/>
    <w:rsid w:val="005765D3"/>
    <w:rsid w:val="005C315A"/>
    <w:rsid w:val="006A3B13"/>
    <w:rsid w:val="007371D8"/>
    <w:rsid w:val="00794AC6"/>
    <w:rsid w:val="007B5A80"/>
    <w:rsid w:val="00924149"/>
    <w:rsid w:val="00A72DA2"/>
    <w:rsid w:val="00C62287"/>
    <w:rsid w:val="00D32B27"/>
    <w:rsid w:val="00DE3DEE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78D73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2020-10-27T07:53:00Z</dcterms:created>
  <dcterms:modified xsi:type="dcterms:W3CDTF">2020-12-18T11:38:00Z</dcterms:modified>
</cp:coreProperties>
</file>