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C7F3" w14:textId="6E9313F4" w:rsidR="001C0324" w:rsidRDefault="00674F0E">
      <w:pPr>
        <w:rPr>
          <w:rFonts w:ascii="Arial Unicode MS" w:eastAsia="Arial Unicode MS" w:hAnsi="Arial Unicode MS" w:cs="Arial Unicode MS"/>
        </w:rPr>
      </w:pPr>
      <w:r w:rsidRPr="00E55A53">
        <w:rPr>
          <w:rFonts w:ascii="Arial Unicode MS" w:eastAsia="Arial Unicode MS" w:hAnsi="Arial Unicode MS" w:cs="Arial Unicode M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B716E8E" wp14:editId="69AAFB40">
            <wp:simplePos x="0" y="0"/>
            <wp:positionH relativeFrom="margin">
              <wp:posOffset>4486910</wp:posOffset>
            </wp:positionH>
            <wp:positionV relativeFrom="margin">
              <wp:posOffset>0</wp:posOffset>
            </wp:positionV>
            <wp:extent cx="1259205" cy="522605"/>
            <wp:effectExtent l="0" t="0" r="10795" b="10795"/>
            <wp:wrapSquare wrapText="bothSides"/>
            <wp:docPr id="1" name="Bild 1" descr="Groups:jw:Weiteres:Eigenes:Rebecca:Pressekit:Inhalte-Pressetipps:Bilder:Juniorwahl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s:jw:Weiteres:Eigenes:Rebecca:Pressekit:Inhalte-Pressetipps:Bilder:Juniorwahl logo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5A53">
        <w:rPr>
          <w:rFonts w:ascii="Arial Unicode MS" w:eastAsia="Arial Unicode MS" w:hAnsi="Arial Unicode MS" w:cs="Arial Unicode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5B2E5" wp14:editId="415CE39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260000" cy="5400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5563E" w14:textId="77777777" w:rsidR="0099423E" w:rsidRDefault="0099423E" w:rsidP="00674F0E">
                            <w:pPr>
                              <w:jc w:val="center"/>
                            </w:pPr>
                            <w:r>
                              <w:t>SCHULLOGO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5B2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99.2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" filled="f" stroked="f">
                <v:textbox>
                  <w:txbxContent>
                    <w:p w14:paraId="55C5563E" w14:textId="77777777" w:rsidR="0099423E" w:rsidRDefault="0099423E" w:rsidP="00674F0E">
                      <w:pPr>
                        <w:jc w:val="center"/>
                      </w:pPr>
                      <w:r>
                        <w:t>SCHULLOGO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9BC5E00" w14:textId="77777777" w:rsidR="00674F0E" w:rsidRDefault="00674F0E">
      <w:pPr>
        <w:rPr>
          <w:rFonts w:ascii="Arial Unicode MS" w:eastAsia="Arial Unicode MS" w:hAnsi="Arial Unicode MS" w:cs="Arial Unicode MS"/>
        </w:rPr>
      </w:pPr>
    </w:p>
    <w:p w14:paraId="2A6EFB58" w14:textId="77777777" w:rsidR="00674F0E" w:rsidRPr="00A60F9B" w:rsidRDefault="00674F0E">
      <w:pPr>
        <w:rPr>
          <w:rFonts w:ascii="Arial Unicode MS" w:eastAsia="Arial Unicode MS" w:hAnsi="Arial Unicode MS" w:cs="Arial Unicode MS"/>
        </w:rPr>
      </w:pPr>
    </w:p>
    <w:p w14:paraId="23930C7E" w14:textId="77777777" w:rsidR="00674F0E" w:rsidRDefault="00674F0E" w:rsidP="00A60F9B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6B03AD25" w14:textId="08A3D9D0" w:rsidR="000638A7" w:rsidRPr="00A60F9B" w:rsidRDefault="00EA204D" w:rsidP="00A60F9B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 xml:space="preserve">Juniorwahl </w:t>
      </w:r>
      <w:r w:rsidR="00714604">
        <w:rPr>
          <w:rFonts w:ascii="Arial Unicode MS" w:eastAsia="Arial Unicode MS" w:hAnsi="Arial Unicode MS" w:cs="Arial Unicode MS"/>
          <w:sz w:val="32"/>
          <w:szCs w:val="32"/>
        </w:rPr>
        <w:t xml:space="preserve">zur </w:t>
      </w:r>
      <w:r w:rsidR="00306B8C">
        <w:rPr>
          <w:rFonts w:ascii="Arial Unicode MS" w:eastAsia="Arial Unicode MS" w:hAnsi="Arial Unicode MS" w:cs="Arial Unicode MS"/>
          <w:sz w:val="32"/>
          <w:szCs w:val="32"/>
        </w:rPr>
        <w:t xml:space="preserve">Landtagswahl </w:t>
      </w:r>
      <w:r w:rsidR="003432A1">
        <w:rPr>
          <w:rFonts w:ascii="Arial Unicode MS" w:eastAsia="Arial Unicode MS" w:hAnsi="Arial Unicode MS" w:cs="Arial Unicode MS"/>
          <w:sz w:val="32"/>
          <w:szCs w:val="32"/>
        </w:rPr>
        <w:t>2024</w:t>
      </w:r>
      <w:r w:rsidR="00306B8C">
        <w:rPr>
          <w:rFonts w:ascii="Arial Unicode MS" w:eastAsia="Arial Unicode MS" w:hAnsi="Arial Unicode MS" w:cs="Arial Unicode MS"/>
          <w:sz w:val="32"/>
          <w:szCs w:val="32"/>
        </w:rPr>
        <w:t xml:space="preserve"> in Brandenburg</w:t>
      </w:r>
      <w:r w:rsidR="00A60F9B" w:rsidRPr="00A60F9B">
        <w:rPr>
          <w:rFonts w:ascii="Arial Unicode MS" w:eastAsia="Arial Unicode MS" w:hAnsi="Arial Unicode MS" w:cs="Arial Unicode MS"/>
          <w:sz w:val="32"/>
          <w:szCs w:val="32"/>
        </w:rPr>
        <w:t xml:space="preserve">: </w:t>
      </w:r>
      <w:r w:rsidR="00A60F9B" w:rsidRPr="00A60F9B">
        <w:rPr>
          <w:rFonts w:ascii="Arial Unicode MS" w:eastAsia="Arial Unicode MS" w:hAnsi="Arial Unicode MS" w:cs="Arial Unicode MS"/>
          <w:sz w:val="32"/>
          <w:szCs w:val="32"/>
          <w:highlight w:val="red"/>
        </w:rPr>
        <w:t>[NAME-DER-SCHULE]</w:t>
      </w:r>
      <w:r w:rsidR="006F0BA5">
        <w:rPr>
          <w:rFonts w:ascii="Arial Unicode MS" w:eastAsia="Arial Unicode MS" w:hAnsi="Arial Unicode MS" w:cs="Arial Unicode MS"/>
          <w:sz w:val="32"/>
          <w:szCs w:val="32"/>
        </w:rPr>
        <w:t xml:space="preserve"> hat gewählt: </w:t>
      </w:r>
      <w:r w:rsidR="006F0BA5" w:rsidRPr="008604BE">
        <w:rPr>
          <w:rFonts w:ascii="Arial Unicode MS" w:eastAsia="Arial Unicode MS" w:hAnsi="Arial Unicode MS" w:cs="Arial Unicode MS"/>
          <w:color w:val="000000"/>
          <w:sz w:val="32"/>
          <w:szCs w:val="32"/>
          <w:highlight w:val="red"/>
        </w:rPr>
        <w:t>PA</w:t>
      </w:r>
      <w:r w:rsidR="008604BE" w:rsidRPr="008604BE">
        <w:rPr>
          <w:rFonts w:ascii="Arial Unicode MS" w:eastAsia="Arial Unicode MS" w:hAnsi="Arial Unicode MS" w:cs="Arial Unicode MS"/>
          <w:color w:val="000000"/>
          <w:sz w:val="32"/>
          <w:szCs w:val="32"/>
          <w:highlight w:val="red"/>
        </w:rPr>
        <w:t>RTEINAME</w:t>
      </w:r>
      <w:r w:rsidR="0086102D" w:rsidRPr="00A60F9B">
        <w:rPr>
          <w:rFonts w:ascii="Arial Unicode MS" w:eastAsia="Arial Unicode MS" w:hAnsi="Arial Unicode MS" w:cs="Arial Unicode MS"/>
          <w:color w:val="000000"/>
          <w:sz w:val="32"/>
          <w:szCs w:val="32"/>
        </w:rPr>
        <w:t xml:space="preserve"> </w:t>
      </w:r>
      <w:r w:rsidR="000638A7" w:rsidRPr="00A60F9B">
        <w:rPr>
          <w:rFonts w:ascii="Arial Unicode MS" w:eastAsia="Arial Unicode MS" w:hAnsi="Arial Unicode MS" w:cs="Arial Unicode MS"/>
          <w:sz w:val="32"/>
          <w:szCs w:val="32"/>
        </w:rPr>
        <w:t>stärkste Kraft</w:t>
      </w:r>
      <w:r w:rsidR="00A60F9B" w:rsidRPr="00A60F9B">
        <w:rPr>
          <w:rFonts w:ascii="Arial Unicode MS" w:eastAsia="Arial Unicode MS" w:hAnsi="Arial Unicode MS" w:cs="Arial Unicode MS"/>
          <w:sz w:val="32"/>
          <w:szCs w:val="32"/>
        </w:rPr>
        <w:t>!</w:t>
      </w:r>
    </w:p>
    <w:p w14:paraId="62117EAC" w14:textId="77777777" w:rsidR="000638A7" w:rsidRPr="00A60F9B" w:rsidRDefault="000638A7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CEDF4FD" w14:textId="3EAA3015" w:rsidR="00A60F9B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In der vergangenen Woche gaben an der [</w:t>
      </w:r>
      <w:r w:rsidR="0086102D"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NAME-DER-SCHULE</w:t>
      </w:r>
      <w:r>
        <w:rPr>
          <w:rFonts w:ascii="Arial Unicode MS" w:eastAsia="Arial Unicode MS" w:hAnsi="Arial Unicode MS" w:cs="Arial Unicode MS"/>
          <w:sz w:val="22"/>
          <w:szCs w:val="22"/>
        </w:rPr>
        <w:t>]</w:t>
      </w:r>
      <w:r w:rsidR="0086102D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insgesamt 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ANZAHL TEILNEHMENDER SCHÜLER</w:t>
      </w:r>
      <w:r w:rsidR="003432A1">
        <w:rPr>
          <w:rFonts w:ascii="Arial Unicode MS" w:eastAsia="Arial Unicode MS" w:hAnsi="Arial Unicode MS" w:cs="Arial Unicode MS"/>
          <w:sz w:val="22"/>
          <w:szCs w:val="22"/>
          <w:highlight w:val="red"/>
        </w:rPr>
        <w:t>/</w:t>
      </w: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INNEN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  <w:r w:rsidRPr="00E55A53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Schüler</w:t>
      </w:r>
      <w:r w:rsidR="003432A1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und Schüler</w:t>
      </w:r>
      <w:r w:rsidR="0061467F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innen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im Rahmen der Juniorwahl</w:t>
      </w:r>
      <w:r w:rsidR="000638A7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ihre Stimme </w:t>
      </w:r>
      <w:r>
        <w:rPr>
          <w:rFonts w:ascii="Arial Unicode MS" w:eastAsia="Arial Unicode MS" w:hAnsi="Arial Unicode MS" w:cs="Arial Unicode MS"/>
          <w:sz w:val="22"/>
          <w:szCs w:val="22"/>
        </w:rPr>
        <w:t>ab.</w:t>
      </w:r>
      <w:r w:rsidR="000638A7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5678186C" w14:textId="77777777" w:rsidR="00A60F9B" w:rsidRP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5A33983C" w14:textId="34EDA17D" w:rsid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  <w:highlight w:val="lightGray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Bei der Auszählung der </w:t>
      </w:r>
      <w:r w:rsidR="008604BE">
        <w:rPr>
          <w:rFonts w:ascii="Arial Unicode MS" w:eastAsia="Arial Unicode MS" w:hAnsi="Arial Unicode MS" w:cs="Arial Unicode MS"/>
          <w:sz w:val="22"/>
          <w:szCs w:val="22"/>
        </w:rPr>
        <w:t>Stimmen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konnte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 w:rsidRPr="00A60F9B">
        <w:rPr>
          <w:rFonts w:ascii="Arial Unicode MS" w:eastAsia="Arial Unicode MS" w:hAnsi="Arial Unicode MS" w:cs="Arial Unicode MS"/>
          <w:color w:val="000000"/>
          <w:sz w:val="22"/>
          <w:szCs w:val="22"/>
          <w:highlight w:val="red"/>
        </w:rPr>
        <w:t xml:space="preserve">PARTEI]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  <w:highlight w:val="lightGray"/>
        </w:rPr>
        <w:t xml:space="preserve">mit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XX.X </w:t>
      </w:r>
      <w:r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 xml:space="preserve">Prozent die meisten Stimmen erzielen, gefolgt von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 w:rsidRPr="00A60F9B">
        <w:rPr>
          <w:rFonts w:ascii="Arial Unicode MS" w:eastAsia="Arial Unicode MS" w:hAnsi="Arial Unicode MS" w:cs="Arial Unicode MS"/>
          <w:color w:val="000000"/>
          <w:sz w:val="22"/>
          <w:szCs w:val="22"/>
          <w:highlight w:val="red"/>
        </w:rPr>
        <w:t>PARTEI]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  <w:highlight w:val="lightGray"/>
        </w:rPr>
        <w:t xml:space="preserve"> mit</w:t>
      </w:r>
      <w:r w:rsidRPr="00A60F9B">
        <w:rPr>
          <w:rFonts w:ascii="Arial Unicode MS" w:eastAsia="Arial Unicode MS" w:hAnsi="Arial Unicode MS" w:cs="Arial Unicode MS"/>
          <w:color w:val="000000"/>
          <w:sz w:val="22"/>
          <w:szCs w:val="22"/>
          <w:highlight w:val="lightGray"/>
        </w:rPr>
        <w:t xml:space="preserve">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XX.X </w:t>
      </w:r>
      <w:r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Prozent der Stimmen.</w:t>
      </w:r>
    </w:p>
    <w:p w14:paraId="2AB68774" w14:textId="77777777" w:rsid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  <w:highlight w:val="lightGray"/>
        </w:rPr>
      </w:pPr>
    </w:p>
    <w:p w14:paraId="73139D92" w14:textId="6B8B6659" w:rsidR="00A60F9B" w:rsidRPr="00A60F9B" w:rsidRDefault="00AC4946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Die</w:t>
      </w:r>
      <w:r w:rsidR="00A60F9B">
        <w:rPr>
          <w:rFonts w:ascii="Arial Unicode MS" w:eastAsia="Arial Unicode MS" w:hAnsi="Arial Unicode MS" w:cs="Arial Unicode MS"/>
          <w:sz w:val="22"/>
          <w:szCs w:val="22"/>
        </w:rPr>
        <w:t xml:space="preserve"> Auszählung der </w:t>
      </w:r>
      <w:r w:rsidR="008604BE">
        <w:rPr>
          <w:rFonts w:ascii="Arial Unicode MS" w:eastAsia="Arial Unicode MS" w:hAnsi="Arial Unicode MS" w:cs="Arial Unicode MS"/>
          <w:sz w:val="22"/>
          <w:szCs w:val="22"/>
        </w:rPr>
        <w:t>Stimmen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ergab</w:t>
      </w:r>
      <w:r w:rsidR="00A60F9B">
        <w:rPr>
          <w:rFonts w:ascii="Arial Unicode MS" w:eastAsia="Arial Unicode MS" w:hAnsi="Arial Unicode MS" w:cs="Arial Unicode MS"/>
          <w:sz w:val="22"/>
          <w:szCs w:val="22"/>
        </w:rPr>
        <w:t xml:space="preserve"> folgende Verteilung:</w:t>
      </w:r>
    </w:p>
    <w:p w14:paraId="5290F09C" w14:textId="77777777" w:rsidR="00A60F9B" w:rsidRP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1D6B7334" w14:textId="63EEBD98" w:rsidR="00A60F9B" w:rsidRPr="00A60F9B" w:rsidRDefault="008604BE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Partei </w:t>
      </w:r>
      <w:proofErr w:type="spellStart"/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>xy</w:t>
      </w:r>
      <w:proofErr w:type="spellEnd"/>
      <w:r w:rsidR="00A60F9B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A60F9B"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3E2F6643" w14:textId="45237B1A" w:rsidR="00A60F9B" w:rsidRPr="00A60F9B" w:rsidRDefault="008604BE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Partei </w:t>
      </w:r>
      <w:proofErr w:type="spellStart"/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>xy</w:t>
      </w:r>
      <w:proofErr w:type="spellEnd"/>
      <w:r w:rsidR="00A60F9B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A60F9B"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3B72E00C" w14:textId="2AF5866B" w:rsidR="00A60F9B" w:rsidRPr="00A60F9B" w:rsidRDefault="008604BE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Partei </w:t>
      </w:r>
      <w:proofErr w:type="spellStart"/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>xy</w:t>
      </w:r>
      <w:proofErr w:type="spellEnd"/>
      <w:r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A60F9B"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37A28F74" w14:textId="7F358DF0" w:rsidR="00A60F9B" w:rsidRDefault="006F0BA5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...</w:t>
      </w:r>
      <w:r w:rsidR="00A60F9B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A60F9B"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44933170" w14:textId="355C9183" w:rsidR="006F0BA5" w:rsidRPr="00A60F9B" w:rsidRDefault="006F0BA5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... </w:t>
      </w:r>
      <w:r w:rsidRPr="006F0BA5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 xml:space="preserve">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37773406" w14:textId="64FE1D49" w:rsidR="00A60F9B" w:rsidRPr="00A60F9B" w:rsidRDefault="00AC4946" w:rsidP="00A60F9B">
      <w:pPr>
        <w:rPr>
          <w:rFonts w:ascii="Arial Unicode MS" w:eastAsia="Arial Unicode MS" w:hAnsi="Arial Unicode MS" w:cs="Arial Unicode MS"/>
          <w:sz w:val="22"/>
          <w:szCs w:val="22"/>
          <w:highlight w:val="lightGray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... </w:t>
      </w:r>
      <w:r w:rsidRPr="006F0BA5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 xml:space="preserve">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5D4F8AF0" w14:textId="77777777" w:rsidR="00A60F9B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51C2B6AD" w14:textId="23503999" w:rsidR="00A60F9B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[OPTIONAL ZITAT VON SCHÜLER</w:t>
      </w:r>
      <w:r w:rsidR="003432A1">
        <w:rPr>
          <w:rFonts w:ascii="Arial Unicode MS" w:eastAsia="Arial Unicode MS" w:hAnsi="Arial Unicode MS" w:cs="Arial Unicode MS"/>
          <w:sz w:val="22"/>
          <w:szCs w:val="22"/>
          <w:highlight w:val="red"/>
        </w:rPr>
        <w:t>/</w:t>
      </w:r>
      <w:r w:rsidR="0061467F">
        <w:rPr>
          <w:rFonts w:ascii="Arial Unicode MS" w:eastAsia="Arial Unicode MS" w:hAnsi="Arial Unicode MS" w:cs="Arial Unicode MS"/>
          <w:sz w:val="22"/>
          <w:szCs w:val="22"/>
          <w:highlight w:val="red"/>
        </w:rPr>
        <w:t>IN</w:t>
      </w: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 ODER LEHRER</w:t>
      </w:r>
      <w:r w:rsidR="003432A1">
        <w:rPr>
          <w:rFonts w:ascii="Arial Unicode MS" w:eastAsia="Arial Unicode MS" w:hAnsi="Arial Unicode MS" w:cs="Arial Unicode MS"/>
          <w:sz w:val="22"/>
          <w:szCs w:val="22"/>
          <w:highlight w:val="red"/>
        </w:rPr>
        <w:t>/</w:t>
      </w:r>
      <w:r w:rsidR="0061467F">
        <w:rPr>
          <w:rFonts w:ascii="Arial Unicode MS" w:eastAsia="Arial Unicode MS" w:hAnsi="Arial Unicode MS" w:cs="Arial Unicode MS"/>
          <w:sz w:val="22"/>
          <w:szCs w:val="22"/>
          <w:highlight w:val="red"/>
        </w:rPr>
        <w:t>IN</w:t>
      </w: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 EINFÜGEN]</w:t>
      </w:r>
    </w:p>
    <w:p w14:paraId="1FDC3819" w14:textId="77777777" w:rsidR="00A60F9B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85E063E" w14:textId="77777777" w:rsidR="00447DB5" w:rsidRDefault="00447DB5" w:rsidP="00A60F9B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7D9600D0" w14:textId="77777777" w:rsidR="00A60F9B" w:rsidRPr="00181543" w:rsidRDefault="00A60F9B" w:rsidP="00A60F9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55A53">
        <w:rPr>
          <w:rFonts w:ascii="Arial Unicode MS" w:eastAsia="Arial Unicode MS" w:hAnsi="Arial Unicode MS" w:cs="Arial Unicode MS"/>
          <w:b/>
          <w:sz w:val="22"/>
          <w:szCs w:val="22"/>
        </w:rPr>
        <w:t>Hintergrund Juniorwahl</w:t>
      </w:r>
    </w:p>
    <w:p w14:paraId="6FE2D99C" w14:textId="77777777" w:rsidR="00306B8C" w:rsidRDefault="003432A1" w:rsidP="00306B8C">
      <w:pPr>
        <w:rPr>
          <w:rFonts w:ascii="Arial Unicode MS" w:eastAsia="Arial Unicode MS" w:hAnsi="Arial Unicode MS" w:cs="Arial Unicode MS"/>
          <w:sz w:val="22"/>
          <w:szCs w:val="22"/>
        </w:rPr>
      </w:pPr>
      <w:r w:rsidRPr="00552563">
        <w:rPr>
          <w:rFonts w:ascii="Arial Unicode MS" w:eastAsia="Arial Unicode MS" w:hAnsi="Arial Unicode MS" w:cs="Arial Unicode MS"/>
          <w:sz w:val="22"/>
          <w:szCs w:val="22"/>
        </w:rPr>
        <w:t xml:space="preserve">Die Juniorwahl </w:t>
      </w:r>
      <w:r w:rsidR="00306B8C">
        <w:rPr>
          <w:rFonts w:ascii="Arial Unicode MS" w:eastAsia="Arial Unicode MS" w:hAnsi="Arial Unicode MS" w:cs="Arial Unicode MS"/>
          <w:sz w:val="22"/>
          <w:szCs w:val="22"/>
        </w:rPr>
        <w:t xml:space="preserve">zur Landtagswahl </w:t>
      </w:r>
      <w:r w:rsidRPr="00552563">
        <w:rPr>
          <w:rFonts w:ascii="Arial Unicode MS" w:eastAsia="Arial Unicode MS" w:hAnsi="Arial Unicode MS" w:cs="Arial Unicode MS"/>
          <w:sz w:val="22"/>
          <w:szCs w:val="22"/>
        </w:rPr>
        <w:t xml:space="preserve">2024 </w:t>
      </w:r>
      <w:r w:rsidR="00306B8C">
        <w:rPr>
          <w:rFonts w:ascii="Arial Unicode MS" w:eastAsia="Arial Unicode MS" w:hAnsi="Arial Unicode MS" w:cs="Arial Unicode MS"/>
          <w:sz w:val="22"/>
          <w:szCs w:val="22"/>
        </w:rPr>
        <w:t>In Brandenburg</w:t>
      </w:r>
      <w:r w:rsidRPr="00552563">
        <w:rPr>
          <w:rFonts w:ascii="Arial Unicode MS" w:eastAsia="Arial Unicode MS" w:hAnsi="Arial Unicode MS" w:cs="Arial Unicode MS"/>
          <w:sz w:val="22"/>
          <w:szCs w:val="22"/>
        </w:rPr>
        <w:t xml:space="preserve"> an </w:t>
      </w:r>
      <w:r w:rsidR="00306B8C">
        <w:rPr>
          <w:rFonts w:ascii="Arial Unicode MS" w:eastAsia="Arial Unicode MS" w:hAnsi="Arial Unicode MS" w:cs="Arial Unicode MS"/>
          <w:sz w:val="22"/>
          <w:szCs w:val="22"/>
        </w:rPr>
        <w:t>über 170</w:t>
      </w:r>
      <w:r w:rsidRPr="00552563">
        <w:rPr>
          <w:rFonts w:ascii="Arial Unicode MS" w:eastAsia="Arial Unicode MS" w:hAnsi="Arial Unicode MS" w:cs="Arial Unicode MS"/>
          <w:sz w:val="22"/>
          <w:szCs w:val="22"/>
        </w:rPr>
        <w:t xml:space="preserve"> Schulen steht unter </w:t>
      </w:r>
      <w:r w:rsidR="00306B8C" w:rsidRPr="00552563">
        <w:rPr>
          <w:rFonts w:ascii="Arial Unicode MS" w:eastAsia="Arial Unicode MS" w:hAnsi="Arial Unicode MS" w:cs="Arial Unicode MS"/>
          <w:sz w:val="22"/>
          <w:szCs w:val="22"/>
        </w:rPr>
        <w:t xml:space="preserve">der </w:t>
      </w:r>
      <w:r w:rsidR="00306B8C">
        <w:rPr>
          <w:rFonts w:ascii="Arial Unicode MS" w:eastAsia="Arial Unicode MS" w:hAnsi="Arial Unicode MS" w:cs="Arial Unicode MS"/>
          <w:sz w:val="22"/>
          <w:szCs w:val="22"/>
        </w:rPr>
        <w:t xml:space="preserve">Schirmherrschaft der </w:t>
      </w:r>
      <w:r w:rsidR="00306B8C">
        <w:rPr>
          <w:rFonts w:ascii="Arial Unicode MS" w:eastAsia="Arial Unicode MS" w:hAnsi="Arial Unicode MS" w:cs="Arial Unicode MS"/>
          <w:sz w:val="22"/>
          <w:szCs w:val="22"/>
        </w:rPr>
        <w:t>Präsidentin des Landtages Brandenburg Prof. Dr. Ulrike Liedtke</w:t>
      </w:r>
      <w:r w:rsidR="00306B8C" w:rsidRPr="00552563">
        <w:rPr>
          <w:rFonts w:ascii="Arial Unicode MS" w:eastAsia="Arial Unicode MS" w:hAnsi="Arial Unicode MS" w:cs="Arial Unicode MS"/>
          <w:sz w:val="22"/>
          <w:szCs w:val="22"/>
        </w:rPr>
        <w:t xml:space="preserve"> und wird </w:t>
      </w:r>
      <w:r w:rsidR="00306B8C">
        <w:rPr>
          <w:rFonts w:ascii="Arial Unicode MS" w:eastAsia="Arial Unicode MS" w:hAnsi="Arial Unicode MS" w:cs="Arial Unicode MS"/>
          <w:sz w:val="22"/>
          <w:szCs w:val="22"/>
        </w:rPr>
        <w:t>ermöglicht</w:t>
      </w:r>
      <w:r w:rsidR="00306B8C" w:rsidRPr="00552563">
        <w:rPr>
          <w:rFonts w:ascii="Arial Unicode MS" w:eastAsia="Arial Unicode MS" w:hAnsi="Arial Unicode MS" w:cs="Arial Unicode MS"/>
          <w:sz w:val="22"/>
          <w:szCs w:val="22"/>
        </w:rPr>
        <w:t xml:space="preserve"> durch</w:t>
      </w:r>
      <w:r w:rsidR="00306B8C">
        <w:rPr>
          <w:rFonts w:ascii="Arial Unicode MS" w:eastAsia="Arial Unicode MS" w:hAnsi="Arial Unicode MS" w:cs="Arial Unicode MS"/>
          <w:sz w:val="22"/>
          <w:szCs w:val="22"/>
        </w:rPr>
        <w:t xml:space="preserve"> den Landtag Brandenburg.</w:t>
      </w:r>
    </w:p>
    <w:p w14:paraId="6FB9A46B" w14:textId="7E756BAA" w:rsidR="003432A1" w:rsidRPr="00306B8C" w:rsidRDefault="00306B8C" w:rsidP="003432A1">
      <w:pPr>
        <w:rPr>
          <w:rFonts w:ascii="Arial Unicode MS" w:eastAsia="Arial Unicode MS" w:hAnsi="Arial Unicode MS" w:cs="Arial Unicode MS"/>
        </w:rPr>
      </w:pPr>
      <w:r w:rsidRPr="00306B8C">
        <w:rPr>
          <w:rFonts w:ascii="Arial Unicode MS" w:eastAsia="Arial Unicode MS" w:hAnsi="Arial Unicode MS" w:cs="Arial Unicode MS"/>
        </w:rPr>
        <w:fldChar w:fldCharType="begin"/>
      </w:r>
      <w:r w:rsidRPr="00306B8C">
        <w:rPr>
          <w:rFonts w:ascii="Arial Unicode MS" w:eastAsia="Arial Unicode MS" w:hAnsi="Arial Unicode MS" w:cs="Arial Unicode MS"/>
        </w:rPr>
        <w:instrText>HYPERLINK "</w:instrText>
      </w:r>
      <w:r w:rsidRPr="00306B8C">
        <w:rPr>
          <w:rFonts w:ascii="Arial Unicode MS" w:eastAsia="Arial Unicode MS" w:hAnsi="Arial Unicode MS" w:cs="Arial Unicode MS"/>
        </w:rPr>
        <w:instrText>https://www.juniorwahl.de/brandenburg.html</w:instrText>
      </w:r>
      <w:r w:rsidRPr="00306B8C">
        <w:rPr>
          <w:rFonts w:ascii="Arial Unicode MS" w:eastAsia="Arial Unicode MS" w:hAnsi="Arial Unicode MS" w:cs="Arial Unicode MS"/>
        </w:rPr>
        <w:instrText>"</w:instrText>
      </w:r>
      <w:r w:rsidRPr="00306B8C">
        <w:rPr>
          <w:rFonts w:ascii="Arial Unicode MS" w:eastAsia="Arial Unicode MS" w:hAnsi="Arial Unicode MS" w:cs="Arial Unicode MS"/>
        </w:rPr>
        <w:fldChar w:fldCharType="separate"/>
      </w:r>
      <w:r w:rsidRPr="00306B8C">
        <w:rPr>
          <w:rStyle w:val="Hyperlink"/>
          <w:rFonts w:ascii="Arial Unicode MS" w:eastAsia="Arial Unicode MS" w:hAnsi="Arial Unicode MS" w:cs="Arial Unicode MS"/>
        </w:rPr>
        <w:t>https://www.juniorwahl.de/brandenburg.html</w:t>
      </w:r>
      <w:r w:rsidRPr="00306B8C">
        <w:rPr>
          <w:rFonts w:ascii="Arial Unicode MS" w:eastAsia="Arial Unicode MS" w:hAnsi="Arial Unicode MS" w:cs="Arial Unicode MS"/>
        </w:rPr>
        <w:fldChar w:fldCharType="end"/>
      </w:r>
    </w:p>
    <w:p w14:paraId="06A6D953" w14:textId="77777777" w:rsidR="00306B8C" w:rsidRDefault="00306B8C" w:rsidP="003432A1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41E1DCE9" w14:textId="77777777" w:rsidR="003432A1" w:rsidRDefault="003432A1" w:rsidP="003432A1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Seit 1999 wird die Juniorwahl als „best-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practice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 xml:space="preserve">-Projekt“ zur politischen Bildung bundesweit zu Landtagswahlen, Bundestagswahlen und Europawahlen durchgeführt. Seither haben </w:t>
      </w: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 xml:space="preserve">sich  </w:t>
      </w:r>
      <w:r>
        <w:rPr>
          <w:rFonts w:ascii="Arial Unicode MS" w:eastAsia="Arial Unicode MS" w:hAnsi="Arial Unicode MS" w:cs="Arial Unicode MS"/>
          <w:sz w:val="22"/>
          <w:szCs w:val="22"/>
        </w:rPr>
        <w:lastRenderedPageBreak/>
        <w:t>schon</w:t>
      </w:r>
      <w:proofErr w:type="gramEnd"/>
      <w:r>
        <w:rPr>
          <w:rFonts w:ascii="Arial Unicode MS" w:eastAsia="Arial Unicode MS" w:hAnsi="Arial Unicode MS" w:cs="Arial Unicode MS"/>
          <w:sz w:val="22"/>
          <w:szCs w:val="22"/>
        </w:rPr>
        <w:t xml:space="preserve"> mehr als 5,8 Millionen Jugendliche beteiligt, wodurch die Juniorwahl zu den größten Schulprojekten in Deutschland zählt.</w:t>
      </w:r>
    </w:p>
    <w:p w14:paraId="0E90ABBB" w14:textId="77777777" w:rsidR="003432A1" w:rsidRPr="00E55A53" w:rsidRDefault="003432A1" w:rsidP="003432A1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13DFB637" w14:textId="77777777" w:rsidR="00447DB5" w:rsidRPr="00E55A53" w:rsidRDefault="00447DB5" w:rsidP="00447DB5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[KONTAKTDATEN DER SCHULE</w:t>
      </w: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</w:p>
    <w:p w14:paraId="3A3EBCD9" w14:textId="77777777" w:rsidR="00447DB5" w:rsidRPr="00A60F9B" w:rsidRDefault="00447DB5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sectPr w:rsidR="00447DB5" w:rsidRPr="00A60F9B" w:rsidSect="007D593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24"/>
    <w:rsid w:val="000638A7"/>
    <w:rsid w:val="000A3F17"/>
    <w:rsid w:val="001C0324"/>
    <w:rsid w:val="002435DA"/>
    <w:rsid w:val="00306B8C"/>
    <w:rsid w:val="00314CE9"/>
    <w:rsid w:val="003432A1"/>
    <w:rsid w:val="004011C9"/>
    <w:rsid w:val="00447DB5"/>
    <w:rsid w:val="005D17D4"/>
    <w:rsid w:val="0061467F"/>
    <w:rsid w:val="00672DEA"/>
    <w:rsid w:val="00674F0E"/>
    <w:rsid w:val="006F0BA5"/>
    <w:rsid w:val="00714604"/>
    <w:rsid w:val="00731988"/>
    <w:rsid w:val="007D5934"/>
    <w:rsid w:val="008604BE"/>
    <w:rsid w:val="0086102D"/>
    <w:rsid w:val="0099423E"/>
    <w:rsid w:val="009B1404"/>
    <w:rsid w:val="009E6B57"/>
    <w:rsid w:val="00A27064"/>
    <w:rsid w:val="00A60F9B"/>
    <w:rsid w:val="00A93231"/>
    <w:rsid w:val="00A974CC"/>
    <w:rsid w:val="00AC4946"/>
    <w:rsid w:val="00E83B80"/>
    <w:rsid w:val="00E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54A5C"/>
  <w14:defaultImageDpi w14:val="300"/>
  <w15:docId w15:val="{34A05848-BA47-FF43-BDF3-D363FB1D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32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3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E6B5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60F9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Juniorwahl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 4</dc:creator>
  <cp:keywords/>
  <dc:description/>
  <cp:lastModifiedBy>Juniorwahl Kontakt</cp:lastModifiedBy>
  <cp:revision>2</cp:revision>
  <cp:lastPrinted>2019-08-15T09:36:00Z</cp:lastPrinted>
  <dcterms:created xsi:type="dcterms:W3CDTF">2024-09-03T07:16:00Z</dcterms:created>
  <dcterms:modified xsi:type="dcterms:W3CDTF">2024-09-03T07:16:00Z</dcterms:modified>
</cp:coreProperties>
</file>