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31596" w14:textId="77777777" w:rsidR="00C8150B" w:rsidRPr="00C8150B" w:rsidRDefault="00C8150B" w:rsidP="00C8150B">
      <w:pPr>
        <w:ind w:left="7788"/>
      </w:pPr>
      <w:r w:rsidRPr="00C8150B">
        <mc:AlternateContent>
          <mc:Choice Requires="wps">
            <w:drawing>
              <wp:anchor distT="45720" distB="45720" distL="114300" distR="114300" simplePos="0" relativeHeight="251659264" behindDoc="0" locked="0" layoutInCell="1" allowOverlap="1" wp14:anchorId="31703588" wp14:editId="38C270DB">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0227A975" w14:textId="77777777" w:rsidR="00C8150B" w:rsidRDefault="00C8150B" w:rsidP="00C8150B">
                            <w:r>
                              <w:t>M6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703588"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0227A975" w14:textId="77777777" w:rsidR="00C8150B" w:rsidRDefault="00C8150B" w:rsidP="00C8150B">
                      <w:r>
                        <w:t>M6</w:t>
                      </w:r>
                    </w:p>
                  </w:txbxContent>
                </v:textbox>
                <w10:wrap type="square"/>
              </v:shape>
            </w:pict>
          </mc:Fallback>
        </mc:AlternateContent>
      </w:r>
      <w:r w:rsidRPr="00C8150B">
        <w:drawing>
          <wp:inline distT="0" distB="0" distL="0" distR="0" wp14:anchorId="16706238" wp14:editId="7074BDF5">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059FD5A4" w14:textId="77777777" w:rsidR="00C8150B" w:rsidRPr="00C8150B" w:rsidRDefault="00C8150B" w:rsidP="00C8150B"/>
    <w:p w14:paraId="5FD3A641" w14:textId="33E03155" w:rsidR="00C8150B" w:rsidRPr="00C8150B" w:rsidRDefault="00C8150B" w:rsidP="00C8150B">
      <w:pPr>
        <w:pBdr>
          <w:bottom w:val="single" w:sz="12" w:space="1" w:color="auto"/>
        </w:pBdr>
        <w:jc w:val="center"/>
        <w:rPr>
          <w:b/>
          <w:bCs/>
          <w:color w:val="FF0000"/>
        </w:rPr>
      </w:pPr>
      <w:r>
        <w:rPr>
          <w:b/>
          <w:bCs/>
        </w:rPr>
        <w:t>Auszug aus der Rede von Gerhard Schröder zur Vertrauensfrage</w:t>
      </w:r>
    </w:p>
    <w:p w14:paraId="559E015B" w14:textId="77777777" w:rsidR="00C8150B" w:rsidRPr="00C8150B" w:rsidRDefault="00C8150B" w:rsidP="00C8150B">
      <w:pPr>
        <w:jc w:val="center"/>
        <w:rPr>
          <w:b/>
          <w:bCs/>
        </w:rPr>
      </w:pPr>
      <w:r w:rsidRPr="00C8150B">
        <w:rPr>
          <w:b/>
          <w:bCs/>
        </w:rPr>
        <w:t>Vorgezogene Neuwahl und Vertrauensfrage</w:t>
      </w:r>
    </w:p>
    <w:tbl>
      <w:tblPr>
        <w:tblStyle w:val="Tabellenraster"/>
        <w:tblpPr w:leftFromText="141" w:rightFromText="141" w:vertAnchor="text" w:horzAnchor="margin" w:tblpY="275"/>
        <w:tblW w:w="0" w:type="auto"/>
        <w:tblLook w:val="04A0" w:firstRow="1" w:lastRow="0" w:firstColumn="1" w:lastColumn="0" w:noHBand="0" w:noVBand="1"/>
      </w:tblPr>
      <w:tblGrid>
        <w:gridCol w:w="6323"/>
        <w:gridCol w:w="2737"/>
      </w:tblGrid>
      <w:tr w:rsidR="00C8150B" w:rsidRPr="00C8150B" w14:paraId="743ACB2A" w14:textId="77777777" w:rsidTr="00C8150B">
        <w:trPr>
          <w:trHeight w:val="1975"/>
        </w:trPr>
        <w:tc>
          <w:tcPr>
            <w:tcW w:w="6521" w:type="dxa"/>
          </w:tcPr>
          <w:p w14:paraId="29A6F6AC" w14:textId="77777777" w:rsidR="00C8150B" w:rsidRPr="00BC2DD9" w:rsidRDefault="00C8150B" w:rsidP="00176561">
            <w:pPr>
              <w:spacing w:line="360" w:lineRule="auto"/>
              <w:jc w:val="both"/>
            </w:pPr>
            <w:r w:rsidRPr="00C8150B">
              <w:rPr>
                <w:b/>
                <w:bCs/>
              </w:rPr>
              <w:t xml:space="preserve">Aufgabe: </w:t>
            </w:r>
            <w:r w:rsidRPr="00BC2DD9">
              <w:t>In diesem Unterrichtsspiel beschäftigst du dich mit der historischen Rede von Gerhard Schröder, als er die Vertrauensfrage stellte. Ziel ist es, die Argumente zu verstehen, die politische Situation zu analysieren und kreativ mit diesem wichtigen Moment der deutschen Geschichte umzugehen.</w:t>
            </w:r>
          </w:p>
          <w:p w14:paraId="0551EC92" w14:textId="77777777" w:rsidR="00C8150B" w:rsidRPr="00C8150B" w:rsidRDefault="00C8150B" w:rsidP="00176561">
            <w:pPr>
              <w:spacing w:after="160" w:line="360" w:lineRule="auto"/>
              <w:jc w:val="both"/>
            </w:pPr>
            <w:r w:rsidRPr="00C8150B">
              <w:t xml:space="preserve"> </w:t>
            </w:r>
          </w:p>
          <w:p w14:paraId="32ED467A" w14:textId="77777777" w:rsidR="00C8150B" w:rsidRPr="00C8150B" w:rsidRDefault="00C8150B" w:rsidP="00176561">
            <w:pPr>
              <w:spacing w:line="360" w:lineRule="auto"/>
              <w:jc w:val="both"/>
            </w:pPr>
          </w:p>
        </w:tc>
        <w:tc>
          <w:tcPr>
            <w:tcW w:w="2539" w:type="dxa"/>
          </w:tcPr>
          <w:p w14:paraId="70FD6D77" w14:textId="77777777" w:rsidR="00C8150B" w:rsidRDefault="00C8150B" w:rsidP="00176561">
            <w:pPr>
              <w:spacing w:line="360" w:lineRule="auto"/>
              <w:jc w:val="both"/>
            </w:pPr>
            <w:r>
              <w:rPr>
                <w:noProof/>
              </w:rPr>
              <w:drawing>
                <wp:inline distT="0" distB="0" distL="0" distR="0" wp14:anchorId="50EDCD1E" wp14:editId="738754A9">
                  <wp:extent cx="1268083" cy="1693860"/>
                  <wp:effectExtent l="0" t="0" r="889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8596" cy="1707903"/>
                          </a:xfrm>
                          <a:prstGeom prst="rect">
                            <a:avLst/>
                          </a:prstGeom>
                          <a:noFill/>
                          <a:ln>
                            <a:noFill/>
                          </a:ln>
                        </pic:spPr>
                      </pic:pic>
                    </a:graphicData>
                  </a:graphic>
                </wp:inline>
              </w:drawing>
            </w:r>
          </w:p>
          <w:p w14:paraId="3DF037E5" w14:textId="4CC2E93E" w:rsidR="00C8150B" w:rsidRDefault="00C8150B" w:rsidP="00176561">
            <w:pPr>
              <w:spacing w:line="360" w:lineRule="auto"/>
              <w:jc w:val="both"/>
              <w:rPr>
                <w:sz w:val="12"/>
                <w:szCs w:val="12"/>
              </w:rPr>
            </w:pPr>
            <w:r w:rsidRPr="00C8150B">
              <w:rPr>
                <w:sz w:val="12"/>
                <w:szCs w:val="12"/>
              </w:rPr>
              <w:t>https://www.bundestag.de/dokumente/textarchiv/</w:t>
            </w:r>
          </w:p>
          <w:p w14:paraId="53B57AF4" w14:textId="62FDCEB7" w:rsidR="00C8150B" w:rsidRPr="00C8150B" w:rsidRDefault="00C8150B" w:rsidP="00176561">
            <w:pPr>
              <w:spacing w:line="360" w:lineRule="auto"/>
              <w:jc w:val="both"/>
              <w:rPr>
                <w:sz w:val="12"/>
                <w:szCs w:val="12"/>
              </w:rPr>
            </w:pPr>
            <w:r w:rsidRPr="00C8150B">
              <w:rPr>
                <w:sz w:val="12"/>
                <w:szCs w:val="12"/>
              </w:rPr>
              <w:t>32714943_misstrauensvotum07-204182</w:t>
            </w:r>
          </w:p>
        </w:tc>
      </w:tr>
    </w:tbl>
    <w:p w14:paraId="3E99FA4D" w14:textId="77777777" w:rsidR="00C8150B" w:rsidRDefault="00C8150B" w:rsidP="00C8150B">
      <w:pPr>
        <w:spacing w:line="360" w:lineRule="auto"/>
      </w:pPr>
      <w:r w:rsidRPr="00C8150B">
        <w:br/>
      </w:r>
    </w:p>
    <w:p w14:paraId="7C495F2E" w14:textId="6C7AD067" w:rsidR="00C8150B" w:rsidRDefault="00C8150B" w:rsidP="00C8150B">
      <w:pPr>
        <w:spacing w:line="360" w:lineRule="auto"/>
      </w:pPr>
      <w:r>
        <w:t>„</w:t>
      </w:r>
      <w:r w:rsidRPr="00C8150B">
        <w:t>Gemäß Artikel 68 des Grundgesetzes stelle ich den Antrag, mir das Vertrauen auszusprechen. Ich beabsichtige, vor der Abstimmung am Freitag, dem 1. Juli 2005, hierzu eine Erklärung abzugeben.</w:t>
      </w:r>
      <w:r w:rsidRPr="00C8150B">
        <w:br/>
      </w:r>
      <w:r w:rsidRPr="00C8150B">
        <w:br/>
        <w:t>Am Montag dieser Woche habe ich dem Herrn Bundestagspräsidenten mitgeteilt, dass ich es in der gegebenen Situation als meine Pflicht ansehe, im Deutschen Bundestag die Vertrauensfrage zu stellen. Mein Antrag hat ein einziges, ganz unmissverständliches Ziel: Ich möchte dem Herrn Bundespräsidenten die Auflösung des 15. Deutschen Bundestages und die Anordnung von Neuwahlen vorschlagen können.</w:t>
      </w:r>
      <w:r w:rsidRPr="00C8150B">
        <w:br/>
        <w:t>Der für meine Partei – und für mich selber – bittere Ausgang der Landtagswahl in Nordrhein-Westfalen war das letzte Glied in einer Kette zum Teil empfindlicher und schmerzlicher Wahlniederlagen. In der Folge dessen wurde deutlich, dass es die sichtbar gewordenen Kräfteverhältnisse ohne eine neue Legitimation durch den Souverän, das deutsche Volk, nicht erlauben, meine Politik erfolgreich fortzusetzen.</w:t>
      </w:r>
      <w:r w:rsidRPr="00C8150B">
        <w:br/>
        <w:t>Endgültig mit diesem Ausgang der Landtagswahl am 22. Mai wurden negative Auswirkungen für die Handlungsfähigkeit im parlamentarischen Raum unabweisbar. Die „Agenda 2010“ mit ihren Konsequenzen schien zum wiederholten Male ursächlich für ein Votum der Wählerinnen und Wähler gegen meine Partei. Wenn diese Agenda fortgesetzt und weiterentwickelt werden soll – und das muss sie –, ist eine Legitimation durch Wahlen unverzichtbar.</w:t>
      </w:r>
      <w:r w:rsidRPr="00C8150B">
        <w:br/>
        <w:t xml:space="preserve">Es ist daher ein Gebot der Fairness und der Aufrichtigkeit gegenüber den Bürgerinnen und Bürgern, gegenüber meiner Partei, gegenüber dem Partner in der Koalition, gegenüber dem Hohen Haus und </w:t>
      </w:r>
      <w:r w:rsidRPr="00C8150B">
        <w:lastRenderedPageBreak/>
        <w:t>auch gegenüber mir selbst, die Vertrauensfrage zu stellen.</w:t>
      </w:r>
      <w:r w:rsidRPr="00C8150B">
        <w:br/>
      </w:r>
      <w:r w:rsidRPr="00C8150B">
        <w:br/>
        <w:t>Alle im Deutschen Bundestag vertretenen Parteien haben sich mit Nachdruck für die Auflösung des Bundestages ausgesprochen. Die Wählerinnen und Wähler unterstützen mit überwältigender Mehrheit meinen Wunsch nach Neuwahlen. Dessen sollten wir uns heute alle bewusst sein.</w:t>
      </w:r>
      <w:r w:rsidRPr="00C8150B">
        <w:br/>
      </w:r>
    </w:p>
    <w:p w14:paraId="2B1DDBBB" w14:textId="53415FAB" w:rsidR="00C8150B" w:rsidRPr="00C8150B" w:rsidRDefault="00C8150B" w:rsidP="00C8150B">
      <w:pPr>
        <w:spacing w:line="360" w:lineRule="auto"/>
      </w:pPr>
      <w:r w:rsidRPr="00C8150B">
        <w:t>Viermal wurde bislang in der Geschichte der Bundesrepublik Deutschland die Vertrauensfrage gestellt. Zweimal – von Helmut Schmidt und mir –, um sich der Mehrheit im Bundestag zu versichern. Zweimal – von Willy Brandt und Helmut Kohl –, um den Weg zu Neuwahlen frei zu machen</w:t>
      </w:r>
      <w:r>
        <w:t>..</w:t>
      </w:r>
      <w:r w:rsidRPr="00C8150B">
        <w:t>.</w:t>
      </w:r>
      <w:r>
        <w:t>“</w:t>
      </w:r>
      <w:r w:rsidRPr="00C8150B">
        <w:br/>
      </w:r>
    </w:p>
    <w:p w14:paraId="1081F1F6" w14:textId="77777777" w:rsidR="00C8150B" w:rsidRPr="00C8150B" w:rsidRDefault="00C8150B"/>
    <w:sectPr w:rsidR="00C8150B" w:rsidRPr="00C8150B" w:rsidSect="00A57D7E">
      <w:pgSz w:w="11906" w:h="16838"/>
      <w:pgMar w:top="720"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0B"/>
    <w:rsid w:val="002C58CE"/>
    <w:rsid w:val="004B6897"/>
    <w:rsid w:val="00B72137"/>
    <w:rsid w:val="00C815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CC88"/>
  <w15:chartTrackingRefBased/>
  <w15:docId w15:val="{F68CA9D0-DE38-4396-B401-954A57A47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150B"/>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81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8150B"/>
    <w:rPr>
      <w:color w:val="0563C1" w:themeColor="hyperlink"/>
      <w:u w:val="single"/>
    </w:rPr>
  </w:style>
  <w:style w:type="character" w:styleId="NichtaufgelsteErwhnung">
    <w:name w:val="Unresolved Mention"/>
    <w:basedOn w:val="Absatz-Standardschriftart"/>
    <w:uiPriority w:val="99"/>
    <w:semiHidden/>
    <w:unhideWhenUsed/>
    <w:rsid w:val="00C815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2345</Characters>
  <Application>Microsoft Office Word</Application>
  <DocSecurity>0</DocSecurity>
  <Lines>19</Lines>
  <Paragraphs>5</Paragraphs>
  <ScaleCrop>false</ScaleCrop>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1</cp:revision>
  <dcterms:created xsi:type="dcterms:W3CDTF">2024-12-09T11:36:00Z</dcterms:created>
  <dcterms:modified xsi:type="dcterms:W3CDTF">2024-12-09T11:46:00Z</dcterms:modified>
</cp:coreProperties>
</file>