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92978" w14:textId="77777777" w:rsidR="00B24240" w:rsidRDefault="00B24240">
      <w:pPr>
        <w:pStyle w:val="Textkrper"/>
        <w:spacing w:before="66"/>
        <w:rPr>
          <w:rFonts w:ascii="Times New Roman"/>
          <w:b w:val="0"/>
          <w:sz w:val="20"/>
        </w:rPr>
      </w:pPr>
    </w:p>
    <w:p w14:paraId="7CA89D0F" w14:textId="77777777" w:rsidR="00B24240" w:rsidRDefault="004C41BE">
      <w:pPr>
        <w:pStyle w:val="berschrift1"/>
        <w:ind w:left="0" w:right="136"/>
        <w:jc w:val="right"/>
      </w:pPr>
      <w:r>
        <w:t>Zeitlicher</w:t>
      </w:r>
      <w:r>
        <w:rPr>
          <w:spacing w:val="-9"/>
        </w:rPr>
        <w:t xml:space="preserve"> </w:t>
      </w:r>
      <w:r>
        <w:t>Umfang:</w:t>
      </w:r>
      <w:r>
        <w:rPr>
          <w:spacing w:val="-8"/>
        </w:rPr>
        <w:t xml:space="preserve"> </w:t>
      </w:r>
      <w:r>
        <w:t>45-90</w:t>
      </w:r>
      <w:r>
        <w:rPr>
          <w:spacing w:val="-8"/>
        </w:rPr>
        <w:t xml:space="preserve"> </w:t>
      </w:r>
      <w:r>
        <w:rPr>
          <w:spacing w:val="-2"/>
        </w:rPr>
        <w:t>Minuten</w:t>
      </w:r>
    </w:p>
    <w:p w14:paraId="6B9E38B1" w14:textId="77777777" w:rsidR="00B24240" w:rsidRDefault="00B24240">
      <w:pPr>
        <w:spacing w:before="2" w:after="1"/>
        <w:rPr>
          <w:b/>
          <w:sz w:val="19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2"/>
        <w:gridCol w:w="3562"/>
        <w:gridCol w:w="1464"/>
        <w:gridCol w:w="1867"/>
      </w:tblGrid>
      <w:tr w:rsidR="00B24240" w14:paraId="583A2F8E" w14:textId="77777777">
        <w:trPr>
          <w:trHeight w:val="244"/>
        </w:trPr>
        <w:tc>
          <w:tcPr>
            <w:tcW w:w="2362" w:type="dxa"/>
            <w:shd w:val="clear" w:color="auto" w:fill="84AFDD"/>
          </w:tcPr>
          <w:p w14:paraId="2FF1BC0A" w14:textId="77777777" w:rsidR="00B24240" w:rsidRDefault="004C41BE">
            <w:pPr>
              <w:pStyle w:val="TableParagraph"/>
              <w:spacing w:line="223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Phase</w:t>
            </w:r>
          </w:p>
        </w:tc>
        <w:tc>
          <w:tcPr>
            <w:tcW w:w="3562" w:type="dxa"/>
            <w:shd w:val="clear" w:color="auto" w:fill="84AFDD"/>
          </w:tcPr>
          <w:p w14:paraId="67C78819" w14:textId="77777777" w:rsidR="00B24240" w:rsidRDefault="004C41BE">
            <w:pPr>
              <w:pStyle w:val="TableParagraph"/>
              <w:spacing w:line="223" w:lineRule="exact"/>
              <w:ind w:left="101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Unterrichtsverlauf</w:t>
            </w:r>
          </w:p>
        </w:tc>
        <w:tc>
          <w:tcPr>
            <w:tcW w:w="1464" w:type="dxa"/>
            <w:shd w:val="clear" w:color="auto" w:fill="84AFDD"/>
          </w:tcPr>
          <w:p w14:paraId="6CBD1752" w14:textId="77777777" w:rsidR="00B24240" w:rsidRDefault="004C41BE">
            <w:pPr>
              <w:pStyle w:val="TableParagraph"/>
              <w:spacing w:line="223" w:lineRule="exact"/>
              <w:ind w:left="29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Sozialform</w:t>
            </w:r>
          </w:p>
        </w:tc>
        <w:tc>
          <w:tcPr>
            <w:tcW w:w="1867" w:type="dxa"/>
            <w:shd w:val="clear" w:color="auto" w:fill="84AFDD"/>
          </w:tcPr>
          <w:p w14:paraId="2D34A8BD" w14:textId="77777777" w:rsidR="00B24240" w:rsidRDefault="004C41BE">
            <w:pPr>
              <w:pStyle w:val="TableParagraph"/>
              <w:spacing w:line="223" w:lineRule="exact"/>
              <w:ind w:left="6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Medien</w:t>
            </w:r>
          </w:p>
        </w:tc>
      </w:tr>
      <w:tr w:rsidR="00B24240" w14:paraId="02CADA79" w14:textId="77777777">
        <w:trPr>
          <w:trHeight w:val="612"/>
        </w:trPr>
        <w:tc>
          <w:tcPr>
            <w:tcW w:w="2362" w:type="dxa"/>
            <w:tcBorders>
              <w:bottom w:val="nil"/>
            </w:tcBorders>
          </w:tcPr>
          <w:p w14:paraId="4B3F2CB5" w14:textId="77777777" w:rsidR="00B24240" w:rsidRDefault="004C41BE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Einstieg/Aktivierung</w:t>
            </w:r>
            <w:r>
              <w:rPr>
                <w:b/>
                <w:spacing w:val="5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von </w:t>
            </w:r>
            <w:r>
              <w:rPr>
                <w:b/>
                <w:spacing w:val="-2"/>
                <w:sz w:val="20"/>
              </w:rPr>
              <w:t>Vorwissen</w:t>
            </w:r>
          </w:p>
        </w:tc>
        <w:tc>
          <w:tcPr>
            <w:tcW w:w="3562" w:type="dxa"/>
            <w:tcBorders>
              <w:bottom w:val="nil"/>
            </w:tcBorders>
          </w:tcPr>
          <w:p w14:paraId="51A2F897" w14:textId="22CF837A" w:rsidR="00B24240" w:rsidRDefault="004C41B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Lehrkraft</w:t>
            </w:r>
            <w:r>
              <w:rPr>
                <w:b/>
                <w:spacing w:val="-2"/>
                <w:sz w:val="20"/>
              </w:rPr>
              <w:t>:</w:t>
            </w:r>
          </w:p>
          <w:p w14:paraId="742794B7" w14:textId="77777777" w:rsidR="00B24240" w:rsidRDefault="004C41BE">
            <w:pPr>
              <w:pStyle w:val="TableParagraph"/>
              <w:tabs>
                <w:tab w:val="left" w:pos="469"/>
              </w:tabs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  <w:t>notiert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folgendes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Zitat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Tafel:</w:t>
            </w:r>
          </w:p>
        </w:tc>
        <w:tc>
          <w:tcPr>
            <w:tcW w:w="1464" w:type="dxa"/>
            <w:tcBorders>
              <w:bottom w:val="nil"/>
            </w:tcBorders>
          </w:tcPr>
          <w:p w14:paraId="2D8124D8" w14:textId="77777777" w:rsidR="00B24240" w:rsidRDefault="00B24240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4E6F4FC1" w14:textId="77777777" w:rsidR="00B24240" w:rsidRDefault="004C41BE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Plenum: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gUg</w:t>
            </w:r>
          </w:p>
        </w:tc>
        <w:tc>
          <w:tcPr>
            <w:tcW w:w="1867" w:type="dxa"/>
            <w:tcBorders>
              <w:bottom w:val="nil"/>
            </w:tcBorders>
          </w:tcPr>
          <w:p w14:paraId="1F537E6D" w14:textId="77777777" w:rsidR="00B24240" w:rsidRDefault="00B24240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6125D0DF" w14:textId="77777777" w:rsidR="00B24240" w:rsidRDefault="004C41B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2"/>
                <w:sz w:val="20"/>
              </w:rPr>
              <w:t>Tafel/Whiteboard</w:t>
            </w:r>
          </w:p>
        </w:tc>
      </w:tr>
      <w:tr w:rsidR="00B24240" w:rsidRPr="004C41BE" w14:paraId="0F704B51" w14:textId="77777777">
        <w:trPr>
          <w:trHeight w:val="1219"/>
        </w:trPr>
        <w:tc>
          <w:tcPr>
            <w:tcW w:w="2362" w:type="dxa"/>
            <w:tcBorders>
              <w:top w:val="nil"/>
              <w:bottom w:val="nil"/>
            </w:tcBorders>
          </w:tcPr>
          <w:p w14:paraId="3B2C172B" w14:textId="77777777" w:rsidR="00B24240" w:rsidRDefault="00B2424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62" w:type="dxa"/>
            <w:tcBorders>
              <w:top w:val="nil"/>
              <w:bottom w:val="nil"/>
            </w:tcBorders>
          </w:tcPr>
          <w:p w14:paraId="2581A3D8" w14:textId="77777777" w:rsidR="00B24240" w:rsidRDefault="004C41BE">
            <w:pPr>
              <w:pStyle w:val="TableParagraph"/>
              <w:spacing w:before="125" w:line="237" w:lineRule="auto"/>
              <w:ind w:right="97"/>
              <w:rPr>
                <w:i/>
                <w:sz w:val="20"/>
              </w:rPr>
            </w:pPr>
            <w:r>
              <w:rPr>
                <w:i/>
                <w:sz w:val="20"/>
              </w:rPr>
              <w:t>„Ich missbillige, was Sie sagen, aber ich werde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bis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zum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Tod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Ihr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Recht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verteidigen, es zu sagen.“</w:t>
            </w:r>
          </w:p>
          <w:p w14:paraId="79774A11" w14:textId="77777777" w:rsidR="00B24240" w:rsidRPr="004C41BE" w:rsidRDefault="004C41BE">
            <w:pPr>
              <w:pStyle w:val="TableParagraph"/>
              <w:spacing w:before="2"/>
              <w:rPr>
                <w:i/>
                <w:sz w:val="20"/>
                <w:lang w:val="en-US"/>
              </w:rPr>
            </w:pPr>
            <w:r w:rsidRPr="004C41BE">
              <w:rPr>
                <w:i/>
                <w:sz w:val="20"/>
                <w:lang w:val="en-US"/>
              </w:rPr>
              <w:t>(Evelyn</w:t>
            </w:r>
            <w:r w:rsidRPr="004C41BE">
              <w:rPr>
                <w:i/>
                <w:spacing w:val="-8"/>
                <w:sz w:val="20"/>
                <w:lang w:val="en-US"/>
              </w:rPr>
              <w:t xml:space="preserve"> </w:t>
            </w:r>
            <w:r w:rsidRPr="004C41BE">
              <w:rPr>
                <w:i/>
                <w:sz w:val="20"/>
                <w:lang w:val="en-US"/>
              </w:rPr>
              <w:t>Beatrice</w:t>
            </w:r>
            <w:r w:rsidRPr="004C41BE">
              <w:rPr>
                <w:i/>
                <w:spacing w:val="-7"/>
                <w:sz w:val="20"/>
                <w:lang w:val="en-US"/>
              </w:rPr>
              <w:t xml:space="preserve"> </w:t>
            </w:r>
            <w:r w:rsidRPr="004C41BE">
              <w:rPr>
                <w:i/>
                <w:sz w:val="20"/>
                <w:lang w:val="en-US"/>
              </w:rPr>
              <w:t>Hall,</w:t>
            </w:r>
            <w:r w:rsidRPr="004C41BE">
              <w:rPr>
                <w:i/>
                <w:spacing w:val="-8"/>
                <w:sz w:val="20"/>
                <w:lang w:val="en-US"/>
              </w:rPr>
              <w:t xml:space="preserve"> </w:t>
            </w:r>
            <w:r w:rsidRPr="004C41BE">
              <w:rPr>
                <w:i/>
                <w:sz w:val="20"/>
                <w:lang w:val="en-US"/>
              </w:rPr>
              <w:t>Biografin</w:t>
            </w:r>
            <w:r w:rsidRPr="004C41BE">
              <w:rPr>
                <w:i/>
                <w:spacing w:val="-7"/>
                <w:sz w:val="20"/>
                <w:lang w:val="en-US"/>
              </w:rPr>
              <w:t xml:space="preserve"> </w:t>
            </w:r>
            <w:r w:rsidRPr="004C41BE">
              <w:rPr>
                <w:i/>
                <w:spacing w:val="-2"/>
                <w:sz w:val="20"/>
                <w:lang w:val="en-US"/>
              </w:rPr>
              <w:t>Voltaires)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70615BA5" w14:textId="77777777" w:rsidR="00B24240" w:rsidRPr="004C41BE" w:rsidRDefault="00B24240">
            <w:pPr>
              <w:pStyle w:val="TableParagraph"/>
              <w:spacing w:before="0"/>
              <w:ind w:left="0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6205B151" w14:textId="77777777" w:rsidR="00B24240" w:rsidRPr="004C41BE" w:rsidRDefault="00B24240">
            <w:pPr>
              <w:pStyle w:val="TableParagraph"/>
              <w:spacing w:before="0"/>
              <w:ind w:left="0"/>
              <w:rPr>
                <w:rFonts w:ascii="Times New Roman"/>
                <w:sz w:val="18"/>
                <w:lang w:val="en-US"/>
              </w:rPr>
            </w:pPr>
          </w:p>
        </w:tc>
      </w:tr>
      <w:tr w:rsidR="00B24240" w14:paraId="52AA4EB9" w14:textId="77777777">
        <w:trPr>
          <w:trHeight w:val="734"/>
        </w:trPr>
        <w:tc>
          <w:tcPr>
            <w:tcW w:w="2362" w:type="dxa"/>
            <w:tcBorders>
              <w:top w:val="nil"/>
              <w:bottom w:val="nil"/>
            </w:tcBorders>
          </w:tcPr>
          <w:p w14:paraId="62062290" w14:textId="77777777" w:rsidR="00B24240" w:rsidRPr="004C41BE" w:rsidRDefault="00B24240">
            <w:pPr>
              <w:pStyle w:val="TableParagraph"/>
              <w:spacing w:before="0"/>
              <w:ind w:left="0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3562" w:type="dxa"/>
            <w:tcBorders>
              <w:top w:val="nil"/>
              <w:bottom w:val="nil"/>
            </w:tcBorders>
          </w:tcPr>
          <w:p w14:paraId="2068DABC" w14:textId="563C17CB" w:rsidR="00B24240" w:rsidRDefault="004C41BE">
            <w:pPr>
              <w:pStyle w:val="TableParagraph"/>
              <w:tabs>
                <w:tab w:val="left" w:pos="469"/>
              </w:tabs>
              <w:spacing w:before="123"/>
              <w:ind w:left="469" w:right="97" w:hanging="36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  <w:t>fragt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nach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der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Bedeutung,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Konse</w:t>
            </w:r>
            <w:r>
              <w:rPr>
                <w:sz w:val="20"/>
              </w:rPr>
              <w:t>quenzen aus dieser Aussage.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14:paraId="719C31C4" w14:textId="77777777" w:rsidR="00B24240" w:rsidRDefault="00B2424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14:paraId="102E1362" w14:textId="77777777" w:rsidR="00B24240" w:rsidRDefault="00B2424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B24240" w14:paraId="560F0DC6" w14:textId="77777777">
        <w:trPr>
          <w:trHeight w:val="851"/>
        </w:trPr>
        <w:tc>
          <w:tcPr>
            <w:tcW w:w="2362" w:type="dxa"/>
            <w:tcBorders>
              <w:top w:val="nil"/>
            </w:tcBorders>
          </w:tcPr>
          <w:p w14:paraId="6A9AEAEB" w14:textId="77777777" w:rsidR="00B24240" w:rsidRDefault="00B2424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62" w:type="dxa"/>
            <w:tcBorders>
              <w:top w:val="nil"/>
            </w:tcBorders>
          </w:tcPr>
          <w:p w14:paraId="54331FCC" w14:textId="77777777" w:rsidR="00B24240" w:rsidRDefault="004C41BE">
            <w:pPr>
              <w:pStyle w:val="TableParagraph"/>
              <w:spacing w:before="123" w:line="242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SuS:</w:t>
            </w:r>
          </w:p>
          <w:p w14:paraId="4857BA90" w14:textId="77777777" w:rsidR="00B24240" w:rsidRDefault="004C41BE">
            <w:pPr>
              <w:pStyle w:val="TableParagraph"/>
              <w:tabs>
                <w:tab w:val="left" w:pos="443"/>
              </w:tabs>
              <w:spacing w:before="0" w:line="242" w:lineRule="exact"/>
              <w:ind w:left="159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  <w:t>deuten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Zitat.</w:t>
            </w:r>
          </w:p>
        </w:tc>
        <w:tc>
          <w:tcPr>
            <w:tcW w:w="1464" w:type="dxa"/>
            <w:tcBorders>
              <w:top w:val="nil"/>
            </w:tcBorders>
          </w:tcPr>
          <w:p w14:paraId="689CFDE7" w14:textId="77777777" w:rsidR="00B24240" w:rsidRDefault="00B2424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67" w:type="dxa"/>
            <w:tcBorders>
              <w:top w:val="nil"/>
            </w:tcBorders>
          </w:tcPr>
          <w:p w14:paraId="69C56DB8" w14:textId="77777777" w:rsidR="00B24240" w:rsidRDefault="00B2424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B24240" w14:paraId="1C94D705" w14:textId="77777777">
        <w:trPr>
          <w:trHeight w:val="978"/>
        </w:trPr>
        <w:tc>
          <w:tcPr>
            <w:tcW w:w="2362" w:type="dxa"/>
          </w:tcPr>
          <w:p w14:paraId="1A904E48" w14:textId="77777777" w:rsidR="00B24240" w:rsidRDefault="004C41BE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Erarbeitung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3562" w:type="dxa"/>
          </w:tcPr>
          <w:p w14:paraId="2D17E278" w14:textId="77777777" w:rsidR="00B24240" w:rsidRDefault="004C41B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SuS:</w:t>
            </w:r>
          </w:p>
          <w:p w14:paraId="0857E5EC" w14:textId="256FBC0F" w:rsidR="00B24240" w:rsidRDefault="004C41BE">
            <w:pPr>
              <w:pStyle w:val="TableParagraph"/>
              <w:tabs>
                <w:tab w:val="left" w:pos="443"/>
              </w:tabs>
              <w:ind w:left="443" w:right="97" w:hanging="284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  <w:t>lesen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M1,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machen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Notizen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zur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Auf</w:t>
            </w:r>
            <w:r>
              <w:rPr>
                <w:sz w:val="20"/>
              </w:rPr>
              <w:t>gabe 1.</w:t>
            </w:r>
          </w:p>
        </w:tc>
        <w:tc>
          <w:tcPr>
            <w:tcW w:w="1464" w:type="dxa"/>
          </w:tcPr>
          <w:p w14:paraId="2F1C376C" w14:textId="77777777" w:rsidR="00B24240" w:rsidRDefault="004C41B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EA</w:t>
            </w:r>
          </w:p>
        </w:tc>
        <w:tc>
          <w:tcPr>
            <w:tcW w:w="1867" w:type="dxa"/>
          </w:tcPr>
          <w:p w14:paraId="6886F5E9" w14:textId="77777777" w:rsidR="00B24240" w:rsidRDefault="004C41B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(Aufgabe</w:t>
            </w:r>
            <w:r>
              <w:rPr>
                <w:spacing w:val="-5"/>
                <w:sz w:val="20"/>
              </w:rPr>
              <w:t xml:space="preserve"> 1)</w:t>
            </w:r>
          </w:p>
        </w:tc>
      </w:tr>
      <w:tr w:rsidR="00B24240" w14:paraId="4132B580" w14:textId="77777777">
        <w:trPr>
          <w:trHeight w:val="729"/>
        </w:trPr>
        <w:tc>
          <w:tcPr>
            <w:tcW w:w="2362" w:type="dxa"/>
          </w:tcPr>
          <w:p w14:paraId="15099976" w14:textId="77777777" w:rsidR="00B24240" w:rsidRDefault="004C41BE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Zwischensicherung</w:t>
            </w:r>
          </w:p>
        </w:tc>
        <w:tc>
          <w:tcPr>
            <w:tcW w:w="3562" w:type="dxa"/>
          </w:tcPr>
          <w:p w14:paraId="2C50F1A6" w14:textId="3CB07ADE" w:rsidR="00B24240" w:rsidRDefault="004C41B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Lehrkraft</w:t>
            </w:r>
            <w:r>
              <w:rPr>
                <w:b/>
                <w:spacing w:val="-2"/>
                <w:sz w:val="20"/>
              </w:rPr>
              <w:t>:</w:t>
            </w:r>
          </w:p>
          <w:p w14:paraId="38534678" w14:textId="77777777" w:rsidR="00B24240" w:rsidRDefault="004C41BE">
            <w:pPr>
              <w:pStyle w:val="TableParagraph"/>
              <w:tabs>
                <w:tab w:val="left" w:pos="443"/>
              </w:tabs>
              <w:ind w:left="159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  <w:t>sammelt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Ergebnisse.</w:t>
            </w:r>
          </w:p>
        </w:tc>
        <w:tc>
          <w:tcPr>
            <w:tcW w:w="1464" w:type="dxa"/>
          </w:tcPr>
          <w:p w14:paraId="6DC34946" w14:textId="77777777" w:rsidR="00B24240" w:rsidRDefault="004C41B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gUg</w:t>
            </w:r>
          </w:p>
        </w:tc>
        <w:tc>
          <w:tcPr>
            <w:tcW w:w="1867" w:type="dxa"/>
          </w:tcPr>
          <w:p w14:paraId="77DF00E8" w14:textId="77777777" w:rsidR="00B24240" w:rsidRDefault="004C41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Tafel/Whiteboard</w:t>
            </w:r>
          </w:p>
        </w:tc>
      </w:tr>
      <w:tr w:rsidR="00B24240" w14:paraId="05BC088E" w14:textId="77777777">
        <w:trPr>
          <w:trHeight w:val="1468"/>
        </w:trPr>
        <w:tc>
          <w:tcPr>
            <w:tcW w:w="2362" w:type="dxa"/>
          </w:tcPr>
          <w:p w14:paraId="5169B4A8" w14:textId="77777777" w:rsidR="00B24240" w:rsidRDefault="004C41BE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Erarbeitung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3562" w:type="dxa"/>
          </w:tcPr>
          <w:p w14:paraId="5F4483F8" w14:textId="77777777" w:rsidR="00B24240" w:rsidRDefault="004C41B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SuS:</w:t>
            </w:r>
          </w:p>
          <w:p w14:paraId="6287B35C" w14:textId="77777777" w:rsidR="00B24240" w:rsidRDefault="004C41BE">
            <w:pPr>
              <w:pStyle w:val="TableParagraph"/>
              <w:numPr>
                <w:ilvl w:val="0"/>
                <w:numId w:val="2"/>
              </w:numPr>
              <w:tabs>
                <w:tab w:val="left" w:pos="443"/>
              </w:tabs>
              <w:ind w:right="683"/>
              <w:rPr>
                <w:sz w:val="20"/>
              </w:rPr>
            </w:pPr>
            <w:r>
              <w:rPr>
                <w:sz w:val="20"/>
              </w:rPr>
              <w:t>lesen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M2,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markieren,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machen </w:t>
            </w:r>
            <w:r>
              <w:rPr>
                <w:spacing w:val="-2"/>
                <w:sz w:val="20"/>
              </w:rPr>
              <w:t>Notizen,</w:t>
            </w:r>
          </w:p>
          <w:p w14:paraId="0AF8AA57" w14:textId="77777777" w:rsidR="00B24240" w:rsidRDefault="004C41BE">
            <w:pPr>
              <w:pStyle w:val="TableParagraph"/>
              <w:numPr>
                <w:ilvl w:val="0"/>
                <w:numId w:val="2"/>
              </w:numPr>
              <w:tabs>
                <w:tab w:val="left" w:pos="443"/>
              </w:tabs>
              <w:ind w:right="114"/>
              <w:rPr>
                <w:sz w:val="20"/>
              </w:rPr>
            </w:pPr>
            <w:r>
              <w:rPr>
                <w:sz w:val="20"/>
              </w:rPr>
              <w:t>diskutieren,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für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persönlich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die Grenzen des Sagbaren liegen.</w:t>
            </w:r>
          </w:p>
        </w:tc>
        <w:tc>
          <w:tcPr>
            <w:tcW w:w="1464" w:type="dxa"/>
          </w:tcPr>
          <w:p w14:paraId="00AB7DE3" w14:textId="77777777" w:rsidR="00B24240" w:rsidRDefault="004C41B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EA</w:t>
            </w:r>
          </w:p>
          <w:p w14:paraId="4E091C5F" w14:textId="77777777" w:rsidR="00B24240" w:rsidRDefault="00B24240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4E92371D" w14:textId="77777777" w:rsidR="00B24240" w:rsidRDefault="00B24240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5A59273B" w14:textId="77777777" w:rsidR="00B24240" w:rsidRDefault="004C41BE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2"/>
                <w:sz w:val="20"/>
              </w:rPr>
              <w:t>PA/Plenum</w:t>
            </w:r>
          </w:p>
        </w:tc>
        <w:tc>
          <w:tcPr>
            <w:tcW w:w="1867" w:type="dxa"/>
          </w:tcPr>
          <w:p w14:paraId="2942D827" w14:textId="77777777" w:rsidR="00B24240" w:rsidRDefault="004C41B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(Aufgaben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2+3)</w:t>
            </w:r>
          </w:p>
          <w:p w14:paraId="046B2238" w14:textId="77777777" w:rsidR="00B24240" w:rsidRDefault="00B24240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1D0C6DDA" w14:textId="77777777" w:rsidR="00B24240" w:rsidRDefault="00B24240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00DEFDD2" w14:textId="77777777" w:rsidR="00B24240" w:rsidRDefault="004C41BE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AB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(Aufgabe</w:t>
            </w:r>
            <w:r>
              <w:rPr>
                <w:spacing w:val="-5"/>
                <w:sz w:val="20"/>
              </w:rPr>
              <w:t xml:space="preserve"> 4)</w:t>
            </w:r>
          </w:p>
        </w:tc>
      </w:tr>
      <w:tr w:rsidR="00B24240" w14:paraId="747B6B5F" w14:textId="77777777">
        <w:trPr>
          <w:trHeight w:val="729"/>
        </w:trPr>
        <w:tc>
          <w:tcPr>
            <w:tcW w:w="2362" w:type="dxa"/>
          </w:tcPr>
          <w:p w14:paraId="19A0E9F5" w14:textId="77777777" w:rsidR="00B24240" w:rsidRDefault="004C41BE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Sicherung</w:t>
            </w:r>
          </w:p>
        </w:tc>
        <w:tc>
          <w:tcPr>
            <w:tcW w:w="3562" w:type="dxa"/>
          </w:tcPr>
          <w:p w14:paraId="4D3C2E15" w14:textId="42A44F65" w:rsidR="00B24240" w:rsidRDefault="004C41B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Lehrkraft</w:t>
            </w:r>
            <w:r>
              <w:rPr>
                <w:b/>
                <w:spacing w:val="-2"/>
                <w:sz w:val="20"/>
              </w:rPr>
              <w:t>:</w:t>
            </w:r>
          </w:p>
          <w:p w14:paraId="18C0C08B" w14:textId="77777777" w:rsidR="00B24240" w:rsidRDefault="004C41BE">
            <w:pPr>
              <w:pStyle w:val="TableParagraph"/>
              <w:tabs>
                <w:tab w:val="left" w:pos="443"/>
              </w:tabs>
              <w:ind w:left="159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  <w:t>sammelt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Ergebnisse.</w:t>
            </w:r>
          </w:p>
        </w:tc>
        <w:tc>
          <w:tcPr>
            <w:tcW w:w="1464" w:type="dxa"/>
          </w:tcPr>
          <w:p w14:paraId="35A7432D" w14:textId="77777777" w:rsidR="00B24240" w:rsidRDefault="004C41B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gUg</w:t>
            </w:r>
          </w:p>
        </w:tc>
        <w:tc>
          <w:tcPr>
            <w:tcW w:w="1867" w:type="dxa"/>
          </w:tcPr>
          <w:p w14:paraId="6CC8F567" w14:textId="77777777" w:rsidR="00B24240" w:rsidRDefault="004C41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Tafel/Whiteboard</w:t>
            </w:r>
          </w:p>
        </w:tc>
      </w:tr>
      <w:tr w:rsidR="00B24240" w14:paraId="5BB757A6" w14:textId="77777777">
        <w:trPr>
          <w:trHeight w:val="1953"/>
        </w:trPr>
        <w:tc>
          <w:tcPr>
            <w:tcW w:w="2362" w:type="dxa"/>
          </w:tcPr>
          <w:p w14:paraId="3DD31E90" w14:textId="77777777" w:rsidR="00B24240" w:rsidRDefault="004C41BE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Transfer/Urteilsbildung</w:t>
            </w:r>
          </w:p>
        </w:tc>
        <w:tc>
          <w:tcPr>
            <w:tcW w:w="3562" w:type="dxa"/>
          </w:tcPr>
          <w:p w14:paraId="67484850" w14:textId="77777777" w:rsidR="00B24240" w:rsidRDefault="004C41B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SuS:</w:t>
            </w:r>
          </w:p>
          <w:p w14:paraId="5B0B0246" w14:textId="77777777" w:rsidR="00B24240" w:rsidRDefault="004C41BE">
            <w:pPr>
              <w:pStyle w:val="TableParagraph"/>
              <w:numPr>
                <w:ilvl w:val="0"/>
                <w:numId w:val="1"/>
              </w:numPr>
              <w:tabs>
                <w:tab w:val="left" w:pos="443"/>
              </w:tabs>
              <w:ind w:right="273"/>
              <w:rPr>
                <w:sz w:val="20"/>
              </w:rPr>
            </w:pPr>
            <w:r>
              <w:rPr>
                <w:sz w:val="20"/>
              </w:rPr>
              <w:t>äußern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individuelle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Positionen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und begründen sie,</w:t>
            </w:r>
          </w:p>
          <w:p w14:paraId="50630FC5" w14:textId="0D3327A8" w:rsidR="00B24240" w:rsidRDefault="004C41BE">
            <w:pPr>
              <w:pStyle w:val="TableParagraph"/>
              <w:numPr>
                <w:ilvl w:val="0"/>
                <w:numId w:val="1"/>
              </w:numPr>
              <w:tabs>
                <w:tab w:val="left" w:pos="443"/>
              </w:tabs>
              <w:ind w:right="184"/>
              <w:rPr>
                <w:sz w:val="20"/>
              </w:rPr>
            </w:pPr>
            <w:r>
              <w:rPr>
                <w:sz w:val="20"/>
              </w:rPr>
              <w:t>diskutieren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über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Urteil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Mitschü</w:t>
            </w:r>
            <w:r>
              <w:rPr>
                <w:spacing w:val="-2"/>
                <w:sz w:val="20"/>
              </w:rPr>
              <w:t>ler/</w:t>
            </w:r>
            <w:r>
              <w:rPr>
                <w:spacing w:val="-2"/>
                <w:sz w:val="20"/>
              </w:rPr>
              <w:t>innen,</w:t>
            </w:r>
          </w:p>
          <w:p w14:paraId="0360D854" w14:textId="77777777" w:rsidR="00B24240" w:rsidRDefault="004C41BE">
            <w:pPr>
              <w:pStyle w:val="TableParagraph"/>
              <w:numPr>
                <w:ilvl w:val="0"/>
                <w:numId w:val="1"/>
              </w:numPr>
              <w:tabs>
                <w:tab w:val="left" w:pos="443"/>
              </w:tabs>
              <w:ind w:right="222"/>
              <w:rPr>
                <w:sz w:val="20"/>
              </w:rPr>
            </w:pPr>
            <w:r>
              <w:rPr>
                <w:sz w:val="20"/>
              </w:rPr>
              <w:t>gehen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auf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Text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bereits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genannte Argumente und Thesen ein.</w:t>
            </w:r>
          </w:p>
        </w:tc>
        <w:tc>
          <w:tcPr>
            <w:tcW w:w="1464" w:type="dxa"/>
          </w:tcPr>
          <w:p w14:paraId="3557C73D" w14:textId="77777777" w:rsidR="00B24240" w:rsidRDefault="004C41B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gUg/Kugellager</w:t>
            </w:r>
          </w:p>
        </w:tc>
        <w:tc>
          <w:tcPr>
            <w:tcW w:w="1867" w:type="dxa"/>
          </w:tcPr>
          <w:p w14:paraId="038335E5" w14:textId="77777777" w:rsidR="00B24240" w:rsidRDefault="00B2424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23AA63C2" w14:textId="77777777" w:rsidR="00B24240" w:rsidRDefault="00B24240">
      <w:pPr>
        <w:spacing w:before="216"/>
        <w:rPr>
          <w:b/>
          <w:sz w:val="20"/>
        </w:rPr>
      </w:pPr>
    </w:p>
    <w:p w14:paraId="5AC1C4E5" w14:textId="14B7F034" w:rsidR="00B24240" w:rsidRDefault="004C41BE">
      <w:pPr>
        <w:pStyle w:val="Textkrper"/>
        <w:spacing w:line="273" w:lineRule="auto"/>
        <w:ind w:left="141" w:right="660"/>
      </w:pPr>
      <w:r>
        <w:t>AB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Arbeitsblatt;</w:t>
      </w:r>
      <w:r>
        <w:rPr>
          <w:spacing w:val="-2"/>
        </w:rPr>
        <w:t xml:space="preserve"> </w:t>
      </w:r>
      <w:r>
        <w:t>EA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Einzelarbeit;</w:t>
      </w:r>
      <w:r>
        <w:rPr>
          <w:spacing w:val="-2"/>
        </w:rPr>
        <w:t xml:space="preserve"> </w:t>
      </w:r>
      <w:r>
        <w:t>GA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Gruppenarbeit;</w:t>
      </w:r>
      <w:r>
        <w:rPr>
          <w:spacing w:val="-3"/>
        </w:rPr>
        <w:t xml:space="preserve"> </w:t>
      </w:r>
      <w:r>
        <w:t>HA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Hausaufgabe;</w:t>
      </w:r>
      <w:r>
        <w:rPr>
          <w:spacing w:val="-2"/>
        </w:rPr>
        <w:t xml:space="preserve"> </w:t>
      </w:r>
      <w:r>
        <w:t>gUg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gelenktes</w:t>
      </w:r>
      <w:r>
        <w:rPr>
          <w:spacing w:val="-2"/>
        </w:rPr>
        <w:t xml:space="preserve"> </w:t>
      </w:r>
      <w:r>
        <w:t>Unterrichtsgespräch; L = Lehrkraft</w:t>
      </w:r>
      <w:r>
        <w:t>; LV = Lehrervortrag; PA = Partnerarbeit; SuS = Schülerinnen und Schüler; SV = Schülervortrag</w:t>
      </w:r>
    </w:p>
    <w:sectPr w:rsidR="00B24240">
      <w:headerReference w:type="default" r:id="rId7"/>
      <w:type w:val="continuous"/>
      <w:pgSz w:w="11900" w:h="16840"/>
      <w:pgMar w:top="2000" w:right="1275" w:bottom="280" w:left="1275" w:header="456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06374" w14:textId="77777777" w:rsidR="004C41BE" w:rsidRDefault="004C41BE">
      <w:r>
        <w:separator/>
      </w:r>
    </w:p>
  </w:endnote>
  <w:endnote w:type="continuationSeparator" w:id="0">
    <w:p w14:paraId="0B0C9CE2" w14:textId="77777777" w:rsidR="004C41BE" w:rsidRDefault="004C4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5E4DE" w14:textId="77777777" w:rsidR="004C41BE" w:rsidRDefault="004C41BE">
      <w:r>
        <w:separator/>
      </w:r>
    </w:p>
  </w:footnote>
  <w:footnote w:type="continuationSeparator" w:id="0">
    <w:p w14:paraId="629EEB03" w14:textId="77777777" w:rsidR="004C41BE" w:rsidRDefault="004C4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A87D9" w14:textId="77777777" w:rsidR="00B24240" w:rsidRDefault="004C41BE">
    <w:pPr>
      <w:pStyle w:val="Textkrper"/>
      <w:spacing w:line="14" w:lineRule="auto"/>
      <w:rPr>
        <w:b w:val="0"/>
        <w:sz w:val="20"/>
      </w:rPr>
    </w:pPr>
    <w:r>
      <w:rPr>
        <w:b w:val="0"/>
        <w:noProof/>
        <w:sz w:val="20"/>
      </w:rPr>
      <w:drawing>
        <wp:anchor distT="0" distB="0" distL="0" distR="0" simplePos="0" relativeHeight="487493632" behindDoc="1" locked="0" layoutInCell="1" allowOverlap="1" wp14:anchorId="5288F54B" wp14:editId="6B3723D9">
          <wp:simplePos x="0" y="0"/>
          <wp:positionH relativeFrom="page">
            <wp:posOffset>5815328</wp:posOffset>
          </wp:positionH>
          <wp:positionV relativeFrom="page">
            <wp:posOffset>289813</wp:posOffset>
          </wp:positionV>
          <wp:extent cx="1530857" cy="37337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857" cy="3733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94144" behindDoc="1" locked="0" layoutInCell="1" allowOverlap="1" wp14:anchorId="3D67215C" wp14:editId="3877A50F">
              <wp:simplePos x="0" y="0"/>
              <wp:positionH relativeFrom="page">
                <wp:posOffset>526414</wp:posOffset>
              </wp:positionH>
              <wp:positionV relativeFrom="page">
                <wp:posOffset>442497</wp:posOffset>
              </wp:positionV>
              <wp:extent cx="4128770" cy="53848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28770" cy="538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03F3BC" w14:textId="77777777" w:rsidR="00B24240" w:rsidRDefault="004C41BE">
                          <w:pPr>
                            <w:spacing w:before="2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Modul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1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Demokratie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und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Grundrechte</w:t>
                          </w:r>
                        </w:p>
                        <w:p w14:paraId="6FAA517B" w14:textId="77777777" w:rsidR="00B24240" w:rsidRDefault="004C41BE">
                          <w:pPr>
                            <w:spacing w:before="16" w:line="278" w:lineRule="auto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Vertiefung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2: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Grundrechte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und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ihre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Grenzen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am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Beispiel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der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Meinungsfreiheit VORSCHLAG ZUR STUNDENGESTALTUNG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67215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1.45pt;margin-top:34.85pt;width:325.1pt;height:42.4pt;z-index:-1582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" filled="f" stroked="f">
              <v:textbox inset="0,0,0,0">
                <w:txbxContent>
                  <w:p w14:paraId="6103F3BC" w14:textId="77777777" w:rsidR="00B24240" w:rsidRDefault="004C41BE">
                    <w:pPr>
                      <w:spacing w:before="2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Modul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1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–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Demokratie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und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0"/>
                      </w:rPr>
                      <w:t>Grundrechte</w:t>
                    </w:r>
                  </w:p>
                  <w:p w14:paraId="6FAA517B" w14:textId="77777777" w:rsidR="00B24240" w:rsidRDefault="004C41BE">
                    <w:pPr>
                      <w:spacing w:before="16" w:line="278" w:lineRule="auto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Vertiefung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2: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Grundrechte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und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ihre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Grenzen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am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Beispiel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der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Meinungsfreiheit VORSCHLAG ZUR STUNDENGESTALTUNG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D50EA6"/>
    <w:multiLevelType w:val="hybridMultilevel"/>
    <w:tmpl w:val="2BD4CE12"/>
    <w:lvl w:ilvl="0" w:tplc="41A260B4">
      <w:numFmt w:val="bullet"/>
      <w:lvlText w:val="-"/>
      <w:lvlJc w:val="left"/>
      <w:pPr>
        <w:ind w:left="443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 w:tplc="36723612">
      <w:numFmt w:val="bullet"/>
      <w:lvlText w:val="•"/>
      <w:lvlJc w:val="left"/>
      <w:pPr>
        <w:ind w:left="751" w:hanging="284"/>
      </w:pPr>
      <w:rPr>
        <w:rFonts w:hint="default"/>
        <w:lang w:val="de-DE" w:eastAsia="en-US" w:bidi="ar-SA"/>
      </w:rPr>
    </w:lvl>
    <w:lvl w:ilvl="2" w:tplc="D95655DE">
      <w:numFmt w:val="bullet"/>
      <w:lvlText w:val="•"/>
      <w:lvlJc w:val="left"/>
      <w:pPr>
        <w:ind w:left="1062" w:hanging="284"/>
      </w:pPr>
      <w:rPr>
        <w:rFonts w:hint="default"/>
        <w:lang w:val="de-DE" w:eastAsia="en-US" w:bidi="ar-SA"/>
      </w:rPr>
    </w:lvl>
    <w:lvl w:ilvl="3" w:tplc="7868BE58">
      <w:numFmt w:val="bullet"/>
      <w:lvlText w:val="•"/>
      <w:lvlJc w:val="left"/>
      <w:pPr>
        <w:ind w:left="1373" w:hanging="284"/>
      </w:pPr>
      <w:rPr>
        <w:rFonts w:hint="default"/>
        <w:lang w:val="de-DE" w:eastAsia="en-US" w:bidi="ar-SA"/>
      </w:rPr>
    </w:lvl>
    <w:lvl w:ilvl="4" w:tplc="C2863756">
      <w:numFmt w:val="bullet"/>
      <w:lvlText w:val="•"/>
      <w:lvlJc w:val="left"/>
      <w:pPr>
        <w:ind w:left="1684" w:hanging="284"/>
      </w:pPr>
      <w:rPr>
        <w:rFonts w:hint="default"/>
        <w:lang w:val="de-DE" w:eastAsia="en-US" w:bidi="ar-SA"/>
      </w:rPr>
    </w:lvl>
    <w:lvl w:ilvl="5" w:tplc="34B2EC68">
      <w:numFmt w:val="bullet"/>
      <w:lvlText w:val="•"/>
      <w:lvlJc w:val="left"/>
      <w:pPr>
        <w:ind w:left="1996" w:hanging="284"/>
      </w:pPr>
      <w:rPr>
        <w:rFonts w:hint="default"/>
        <w:lang w:val="de-DE" w:eastAsia="en-US" w:bidi="ar-SA"/>
      </w:rPr>
    </w:lvl>
    <w:lvl w:ilvl="6" w:tplc="F4C4CE5C">
      <w:numFmt w:val="bullet"/>
      <w:lvlText w:val="•"/>
      <w:lvlJc w:val="left"/>
      <w:pPr>
        <w:ind w:left="2307" w:hanging="284"/>
      </w:pPr>
      <w:rPr>
        <w:rFonts w:hint="default"/>
        <w:lang w:val="de-DE" w:eastAsia="en-US" w:bidi="ar-SA"/>
      </w:rPr>
    </w:lvl>
    <w:lvl w:ilvl="7" w:tplc="13EC89C6">
      <w:numFmt w:val="bullet"/>
      <w:lvlText w:val="•"/>
      <w:lvlJc w:val="left"/>
      <w:pPr>
        <w:ind w:left="2618" w:hanging="284"/>
      </w:pPr>
      <w:rPr>
        <w:rFonts w:hint="default"/>
        <w:lang w:val="de-DE" w:eastAsia="en-US" w:bidi="ar-SA"/>
      </w:rPr>
    </w:lvl>
    <w:lvl w:ilvl="8" w:tplc="1A463BF6">
      <w:numFmt w:val="bullet"/>
      <w:lvlText w:val="•"/>
      <w:lvlJc w:val="left"/>
      <w:pPr>
        <w:ind w:left="2929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73D048F2"/>
    <w:multiLevelType w:val="hybridMultilevel"/>
    <w:tmpl w:val="17A6B32C"/>
    <w:lvl w:ilvl="0" w:tplc="2B5CCDF8">
      <w:numFmt w:val="bullet"/>
      <w:lvlText w:val="-"/>
      <w:lvlJc w:val="left"/>
      <w:pPr>
        <w:ind w:left="443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 w:tplc="1CA655A6">
      <w:numFmt w:val="bullet"/>
      <w:lvlText w:val="•"/>
      <w:lvlJc w:val="left"/>
      <w:pPr>
        <w:ind w:left="751" w:hanging="284"/>
      </w:pPr>
      <w:rPr>
        <w:rFonts w:hint="default"/>
        <w:lang w:val="de-DE" w:eastAsia="en-US" w:bidi="ar-SA"/>
      </w:rPr>
    </w:lvl>
    <w:lvl w:ilvl="2" w:tplc="526A476A">
      <w:numFmt w:val="bullet"/>
      <w:lvlText w:val="•"/>
      <w:lvlJc w:val="left"/>
      <w:pPr>
        <w:ind w:left="1062" w:hanging="284"/>
      </w:pPr>
      <w:rPr>
        <w:rFonts w:hint="default"/>
        <w:lang w:val="de-DE" w:eastAsia="en-US" w:bidi="ar-SA"/>
      </w:rPr>
    </w:lvl>
    <w:lvl w:ilvl="3" w:tplc="41A49516">
      <w:numFmt w:val="bullet"/>
      <w:lvlText w:val="•"/>
      <w:lvlJc w:val="left"/>
      <w:pPr>
        <w:ind w:left="1373" w:hanging="284"/>
      </w:pPr>
      <w:rPr>
        <w:rFonts w:hint="default"/>
        <w:lang w:val="de-DE" w:eastAsia="en-US" w:bidi="ar-SA"/>
      </w:rPr>
    </w:lvl>
    <w:lvl w:ilvl="4" w:tplc="022A5CE2">
      <w:numFmt w:val="bullet"/>
      <w:lvlText w:val="•"/>
      <w:lvlJc w:val="left"/>
      <w:pPr>
        <w:ind w:left="1684" w:hanging="284"/>
      </w:pPr>
      <w:rPr>
        <w:rFonts w:hint="default"/>
        <w:lang w:val="de-DE" w:eastAsia="en-US" w:bidi="ar-SA"/>
      </w:rPr>
    </w:lvl>
    <w:lvl w:ilvl="5" w:tplc="B790A50A">
      <w:numFmt w:val="bullet"/>
      <w:lvlText w:val="•"/>
      <w:lvlJc w:val="left"/>
      <w:pPr>
        <w:ind w:left="1996" w:hanging="284"/>
      </w:pPr>
      <w:rPr>
        <w:rFonts w:hint="default"/>
        <w:lang w:val="de-DE" w:eastAsia="en-US" w:bidi="ar-SA"/>
      </w:rPr>
    </w:lvl>
    <w:lvl w:ilvl="6" w:tplc="0E9828E4">
      <w:numFmt w:val="bullet"/>
      <w:lvlText w:val="•"/>
      <w:lvlJc w:val="left"/>
      <w:pPr>
        <w:ind w:left="2307" w:hanging="284"/>
      </w:pPr>
      <w:rPr>
        <w:rFonts w:hint="default"/>
        <w:lang w:val="de-DE" w:eastAsia="en-US" w:bidi="ar-SA"/>
      </w:rPr>
    </w:lvl>
    <w:lvl w:ilvl="7" w:tplc="0562C9DA">
      <w:numFmt w:val="bullet"/>
      <w:lvlText w:val="•"/>
      <w:lvlJc w:val="left"/>
      <w:pPr>
        <w:ind w:left="2618" w:hanging="284"/>
      </w:pPr>
      <w:rPr>
        <w:rFonts w:hint="default"/>
        <w:lang w:val="de-DE" w:eastAsia="en-US" w:bidi="ar-SA"/>
      </w:rPr>
    </w:lvl>
    <w:lvl w:ilvl="8" w:tplc="57FE38E2">
      <w:numFmt w:val="bullet"/>
      <w:lvlText w:val="•"/>
      <w:lvlJc w:val="left"/>
      <w:pPr>
        <w:ind w:left="2929" w:hanging="284"/>
      </w:pPr>
      <w:rPr>
        <w:rFonts w:hint="default"/>
        <w:lang w:val="de-DE" w:eastAsia="en-US" w:bidi="ar-SA"/>
      </w:rPr>
    </w:lvl>
  </w:abstractNum>
  <w:num w:numId="1" w16cid:durableId="1405571475">
    <w:abstractNumId w:val="1"/>
  </w:num>
  <w:num w:numId="2" w16cid:durableId="141559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24240"/>
    <w:rsid w:val="000F7252"/>
    <w:rsid w:val="004C41BE"/>
    <w:rsid w:val="00B2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A089E"/>
  <w15:docId w15:val="{0F7C364C-67BA-474C-81A5-81272870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paragraph" w:styleId="berschrift1">
    <w:name w:val="heading 1"/>
    <w:basedOn w:val="Standard"/>
    <w:uiPriority w:val="9"/>
    <w:qFormat/>
    <w:pPr>
      <w:ind w:left="20"/>
      <w:outlineLvl w:val="0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1"/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Janet Meschede</cp:lastModifiedBy>
  <cp:revision>2</cp:revision>
  <dcterms:created xsi:type="dcterms:W3CDTF">2025-07-29T08:59:00Z</dcterms:created>
  <dcterms:modified xsi:type="dcterms:W3CDTF">2025-07-29T09:02:00Z</dcterms:modified>
</cp:coreProperties>
</file>