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44513" w14:textId="5F4F681A" w:rsidR="001007AA" w:rsidRPr="009D650E" w:rsidRDefault="001007AA" w:rsidP="009D650E">
      <w:pPr>
        <w:autoSpaceDE w:val="0"/>
        <w:autoSpaceDN w:val="0"/>
        <w:adjustRightInd w:val="0"/>
        <w:jc w:val="center"/>
        <w:rPr>
          <w:rFonts w:ascii="Calibri" w:hAnsi="Calibri" w:cs="MetaPlusNormal-Roman"/>
          <w:b/>
          <w:sz w:val="28"/>
          <w:szCs w:val="28"/>
        </w:rPr>
      </w:pPr>
      <w:r w:rsidRPr="009D650E">
        <w:rPr>
          <w:rFonts w:ascii="Calibri" w:hAnsi="Calibri" w:cs="MetaPlusNormal-Roman"/>
          <w:b/>
          <w:sz w:val="28"/>
          <w:szCs w:val="28"/>
        </w:rPr>
        <w:t>Was musst du beim Diskutieren beachten?</w:t>
      </w:r>
    </w:p>
    <w:p w14:paraId="642AB654" w14:textId="2367899F" w:rsidR="001007AA" w:rsidRDefault="001007AA" w:rsidP="001007AA">
      <w:pPr>
        <w:autoSpaceDE w:val="0"/>
        <w:autoSpaceDN w:val="0"/>
        <w:adjustRightInd w:val="0"/>
        <w:rPr>
          <w:rFonts w:ascii="Calibri" w:hAnsi="Calibri" w:cs="MetaPlusNormal-Roman"/>
        </w:rPr>
      </w:pPr>
      <w:r w:rsidRPr="00135CAA">
        <w:rPr>
          <w:rFonts w:ascii="Calibri" w:hAnsi="Calibri" w:cs="MetaPlusNormal-Roman"/>
        </w:rPr>
        <w:t xml:space="preserve">In einer Diskussion treffen unterschiedliche Meinungen und Ansichten zu einem umstrittenen Sachverhalt oder einem Problem aufeinander. Eine Diskussion kann nur gelingen, wenn du dein Gegenüber achtest, </w:t>
      </w:r>
      <w:r w:rsidR="00B46B6C">
        <w:rPr>
          <w:rFonts w:ascii="Calibri" w:hAnsi="Calibri" w:cs="MetaPlusNormal-Roman"/>
        </w:rPr>
        <w:t>ihr</w:t>
      </w:r>
      <w:r w:rsidR="007751F7">
        <w:rPr>
          <w:rFonts w:ascii="Calibri" w:hAnsi="Calibri" w:cs="MetaPlusNormal-Roman"/>
        </w:rPr>
        <w:t>/</w:t>
      </w:r>
      <w:r w:rsidRPr="00135CAA">
        <w:rPr>
          <w:rFonts w:ascii="Calibri" w:hAnsi="Calibri" w:cs="MetaPlusNormal-Roman"/>
        </w:rPr>
        <w:t xml:space="preserve">ihm gut zuhörst, </w:t>
      </w:r>
      <w:r w:rsidR="00B46B6C">
        <w:rPr>
          <w:rFonts w:ascii="Calibri" w:hAnsi="Calibri" w:cs="MetaPlusNormal-Roman"/>
        </w:rPr>
        <w:t>sie</w:t>
      </w:r>
      <w:r w:rsidR="007751F7">
        <w:rPr>
          <w:rFonts w:ascii="Calibri" w:hAnsi="Calibri" w:cs="MetaPlusNormal-Roman"/>
        </w:rPr>
        <w:t>/</w:t>
      </w:r>
      <w:r w:rsidR="00B46B6C">
        <w:rPr>
          <w:rFonts w:ascii="Calibri" w:hAnsi="Calibri" w:cs="MetaPlusNormal-Roman"/>
        </w:rPr>
        <w:t>ihn</w:t>
      </w:r>
      <w:r w:rsidRPr="00135CAA">
        <w:rPr>
          <w:rFonts w:ascii="Calibri" w:hAnsi="Calibri" w:cs="MetaPlusNormal-Roman"/>
        </w:rPr>
        <w:t xml:space="preserve"> ausreden lässt und auf </w:t>
      </w:r>
      <w:r w:rsidR="00B46B6C">
        <w:rPr>
          <w:rFonts w:ascii="Calibri" w:hAnsi="Calibri" w:cs="MetaPlusNormal-Roman"/>
        </w:rPr>
        <w:t>ihre</w:t>
      </w:r>
      <w:r w:rsidR="007751F7">
        <w:rPr>
          <w:rFonts w:ascii="Calibri" w:hAnsi="Calibri" w:cs="MetaPlusNormal-Roman"/>
        </w:rPr>
        <w:t>/</w:t>
      </w:r>
      <w:r w:rsidRPr="00135CAA">
        <w:rPr>
          <w:rFonts w:ascii="Calibri" w:hAnsi="Calibri" w:cs="MetaPlusNormal-Roman"/>
        </w:rPr>
        <w:t>seine Ansichten eingehst. Doch dafür musst du dich in die Perspe</w:t>
      </w:r>
      <w:r w:rsidR="00034737">
        <w:rPr>
          <w:rFonts w:ascii="Calibri" w:hAnsi="Calibri" w:cs="MetaPlusNormal-Roman"/>
        </w:rPr>
        <w:t>kt</w:t>
      </w:r>
      <w:r w:rsidRPr="00135CAA">
        <w:rPr>
          <w:rFonts w:ascii="Calibri" w:hAnsi="Calibri" w:cs="MetaPlusNormal-Roman"/>
        </w:rPr>
        <w:t xml:space="preserve">ive deines Gegenübers hineinversetzen können. Die folgende Übung ist dir dabei behilflich. </w:t>
      </w:r>
    </w:p>
    <w:p w14:paraId="2B0674A2" w14:textId="5EE3DCD3" w:rsidR="009D650E" w:rsidRPr="00135CAA" w:rsidRDefault="009D650E" w:rsidP="001007AA">
      <w:pPr>
        <w:autoSpaceDE w:val="0"/>
        <w:autoSpaceDN w:val="0"/>
        <w:adjustRightInd w:val="0"/>
        <w:rPr>
          <w:rFonts w:ascii="Calibri" w:hAnsi="Calibri" w:cs="MetaPlusNormal-Roman"/>
        </w:rPr>
      </w:pPr>
      <w:r>
        <w:rPr>
          <w:rFonts w:ascii="Calibri" w:hAnsi="Calibri" w:cs="MetaPlusNormal-Roman"/>
          <w:noProof/>
        </w:rPr>
        <mc:AlternateContent>
          <mc:Choice Requires="wps">
            <w:drawing>
              <wp:anchor distT="0" distB="0" distL="114300" distR="114300" simplePos="0" relativeHeight="251659264" behindDoc="1" locked="0" layoutInCell="1" allowOverlap="1" wp14:anchorId="10F99D73" wp14:editId="4E967D98">
                <wp:simplePos x="0" y="0"/>
                <wp:positionH relativeFrom="column">
                  <wp:posOffset>-72390</wp:posOffset>
                </wp:positionH>
                <wp:positionV relativeFrom="paragraph">
                  <wp:posOffset>280211</wp:posOffset>
                </wp:positionV>
                <wp:extent cx="6001385" cy="1857375"/>
                <wp:effectExtent l="12700" t="12700" r="18415" b="9525"/>
                <wp:wrapNone/>
                <wp:docPr id="2" name="Textfeld 2"/>
                <wp:cNvGraphicFramePr/>
                <a:graphic xmlns:a="http://schemas.openxmlformats.org/drawingml/2006/main">
                  <a:graphicData uri="http://schemas.microsoft.com/office/word/2010/wordprocessingShape">
                    <wps:wsp>
                      <wps:cNvSpPr txBox="1"/>
                      <wps:spPr>
                        <a:xfrm>
                          <a:off x="0" y="0"/>
                          <a:ext cx="6001385" cy="1857375"/>
                        </a:xfrm>
                        <a:prstGeom prst="rect">
                          <a:avLst/>
                        </a:prstGeom>
                        <a:ln>
                          <a:solidFill>
                            <a:srgbClr val="98D042"/>
                          </a:solidFill>
                        </a:ln>
                      </wps:spPr>
                      <wps:style>
                        <a:lnRef idx="2">
                          <a:schemeClr val="accent1"/>
                        </a:lnRef>
                        <a:fillRef idx="1">
                          <a:schemeClr val="lt1"/>
                        </a:fillRef>
                        <a:effectRef idx="0">
                          <a:schemeClr val="accent1"/>
                        </a:effectRef>
                        <a:fontRef idx="minor">
                          <a:schemeClr val="dk1"/>
                        </a:fontRef>
                      </wps:style>
                      <wps:txbx>
                        <w:txbxContent>
                          <w:p w14:paraId="278C1952" w14:textId="77777777" w:rsidR="009D650E" w:rsidRDefault="009D65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0F99D73" id="_x0000_t202" coordsize="21600,21600" o:spt="202" path="m,l,21600r21600,l21600,xe">
                <v:stroke joinstyle="miter"/>
                <v:path gradientshapeok="t" o:connecttype="rect"/>
              </v:shapetype>
              <v:shape id="Textfeld 2" o:spid="_x0000_s1026" type="#_x0000_t202" style="position:absolute;left:0;text-align:left;margin-left:-5.7pt;margin-top:22.05pt;width:472.55pt;height:146.2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SS2oiwIAAGYFAAAOAAAAZHJzL2Uyb0RvYy54bWysVEtvGjEQvlfqf7B8b3aXQEJQloiCUlWK&#13;&#10;kqikytl4bVjV63Ftwy799R17H6Epp6oXv+abbzzP27umUuQgrCtB5zS7SCkRmkNR6m1Ov7/cf5pS&#13;&#10;4jzTBVOgRU6PwtG7+ccPt7WZiRHsQBXCEiTRblabnO68N7MkcXwnKuYuwAiNQgm2Yh6vdpsUltXI&#13;&#10;XqlklKZXSQ22MBa4cA5fV62QziO/lIL7Jymd8ETlFP/m42rjuglrMr9ls61lZlfy7hvsH35RsVKj&#13;&#10;0YFqxTwje1v+RVWV3IID6S84VAlIWXIRfUBvsvSdN+sdMyL6gsFxZgiT+3+0/PHwbElZ5HREiWYV&#13;&#10;puhFNF4KVZBRiE5t3AxBa4Mw33yGBrPcvzt8DE430lZhR3cIyjHOxyG2SEY4Pl6laXY5nVDCUZZN&#13;&#10;J9eX15PAk7ypG+v8FwEVCYecWkxejCk7PDjfQntIsKZ0WB2osrgvlYoXu90slSUHhum+ma7ScfQB&#13;&#10;bZzA8BZUk+BZ60E8+aMSLe03ITEi+OdRNB9rUQy0jHOhfYxBZEJ0UJP4hUExO6eoBqUOG9RErNFB&#13;&#10;MT2n+KfFQSNaBe0H5arUYM8RFD/678oW33vf+hzc982m6bK9geKIybbQNosz/L7EhDww55+Zxe7A&#13;&#10;/GLH+ydcpII6p9CdKNmB/XXuPeCxaFFKSY3dllP3c8+soER91VjON9l4HNozXsaT6xFe7KlkcyrR&#13;&#10;+2oJmOEMZ4vh8RjwXvVHaaF6xcGwCFZRxDRH2zn1/XHp2xmAg4WLxSKCsCEN8w96bXigDuEN5fbS&#13;&#10;vDJrupr0WM6P0Pclm70rzRYbNDUs9h5kGes2BLiNahd4bOZY+d3gCdPi9B5Rb+Nx/hsAAP//AwBQ&#13;&#10;SwMEFAAGAAgAAAAhAO5zZzXjAAAADwEAAA8AAABkcnMvZG93bnJldi54bWxMT8lOwzAQvSPxD9Yg&#13;&#10;cUGtYxIFSONUiIJQL6CW5ezGJo6Ix1HsNOnfM5zgMtLTvLVcz65jRzOE1qMEsUyAGay9brGR8P72&#13;&#10;tLgFFqJCrTqPRsLJBFhX52elKrSfcGeO+9gwMsFQKAk2xr7gPNTWOBWWvjdIvy8/OBUJDg3Xg5rI&#13;&#10;3HX8Okly7lSLlGBVbx6sqb/3o5Owe94q+/gaPsYXPH2KxE6bq3aS8vJi3qzo3K+ARTPHPwX8bqD+&#13;&#10;UFGxgx9RB9ZJWAiREVVClglgRLhL0xtgBwlpmufAq5L/31H9AAAA//8DAFBLAQItABQABgAIAAAA&#13;&#10;IQC2gziS/gAAAOEBAAATAAAAAAAAAAAAAAAAAAAAAABbQ29udGVudF9UeXBlc10ueG1sUEsBAi0A&#13;&#10;FAAGAAgAAAAhADj9If/WAAAAlAEAAAsAAAAAAAAAAAAAAAAALwEAAF9yZWxzLy5yZWxzUEsBAi0A&#13;&#10;FAAGAAgAAAAhAPFJLaiLAgAAZgUAAA4AAAAAAAAAAAAAAAAALgIAAGRycy9lMm9Eb2MueG1sUEsB&#13;&#10;Ai0AFAAGAAgAAAAhAO5zZzXjAAAADwEAAA8AAAAAAAAAAAAAAAAA5QQAAGRycy9kb3ducmV2Lnht&#13;&#10;bFBLBQYAAAAABAAEAPMAAAD1BQAAAAA=&#13;&#10;" fillcolor="white [3201]" strokecolor="#98d042" strokeweight="1.5pt">
                <v:stroke endcap="round"/>
                <v:textbox>
                  <w:txbxContent>
                    <w:p w14:paraId="278C1952" w14:textId="77777777" w:rsidR="009D650E" w:rsidRDefault="009D650E"/>
                  </w:txbxContent>
                </v:textbox>
              </v:shape>
            </w:pict>
          </mc:Fallback>
        </mc:AlternateContent>
      </w:r>
    </w:p>
    <w:p w14:paraId="69E57326" w14:textId="15083DBF" w:rsidR="009D650E" w:rsidRPr="009D650E" w:rsidRDefault="001007AA" w:rsidP="009D650E">
      <w:pPr>
        <w:autoSpaceDE w:val="0"/>
        <w:autoSpaceDN w:val="0"/>
        <w:adjustRightInd w:val="0"/>
        <w:jc w:val="left"/>
        <w:rPr>
          <w:rFonts w:ascii="Calibri" w:hAnsi="Calibri" w:cs="MetaPlusNormal-Roman"/>
          <w:b/>
          <w:sz w:val="22"/>
          <w:szCs w:val="22"/>
        </w:rPr>
      </w:pPr>
      <w:bookmarkStart w:id="0" w:name="_Hlk37670549"/>
      <w:r w:rsidRPr="009D650E">
        <w:rPr>
          <w:rFonts w:ascii="Calibri" w:hAnsi="Calibri" w:cs="MetaPlusNormal-Roman"/>
          <w:b/>
          <w:sz w:val="22"/>
          <w:szCs w:val="22"/>
        </w:rPr>
        <w:t>A</w:t>
      </w:r>
      <w:r w:rsidR="009D650E" w:rsidRPr="009D650E">
        <w:rPr>
          <w:rFonts w:ascii="Calibri" w:hAnsi="Calibri" w:cs="MetaPlusNormal-Roman"/>
          <w:b/>
          <w:sz w:val="22"/>
          <w:szCs w:val="22"/>
        </w:rPr>
        <w:t>rbeitshinweise</w:t>
      </w:r>
    </w:p>
    <w:p w14:paraId="227F5844" w14:textId="4D984CDD" w:rsidR="009D650E" w:rsidRPr="009D650E" w:rsidRDefault="009D650E" w:rsidP="009D650E">
      <w:pPr>
        <w:pStyle w:val="Listenabsatz"/>
        <w:numPr>
          <w:ilvl w:val="0"/>
          <w:numId w:val="56"/>
        </w:numPr>
        <w:autoSpaceDE w:val="0"/>
        <w:autoSpaceDN w:val="0"/>
        <w:adjustRightInd w:val="0"/>
        <w:jc w:val="left"/>
        <w:rPr>
          <w:rFonts w:ascii="Calibri" w:hAnsi="Calibri" w:cs="MetaPlusNormal-Roman"/>
        </w:rPr>
      </w:pPr>
      <w:proofErr w:type="spellStart"/>
      <w:r w:rsidRPr="009D650E">
        <w:rPr>
          <w:rFonts w:ascii="Calibri" w:hAnsi="Calibri" w:cs="MetaPlusNormal-Roman"/>
          <w:b/>
        </w:rPr>
        <w:t>Lies</w:t>
      </w:r>
      <w:proofErr w:type="spellEnd"/>
      <w:r w:rsidRPr="009D650E">
        <w:rPr>
          <w:rFonts w:ascii="Calibri" w:hAnsi="Calibri" w:cs="MetaPlusNormal-Roman"/>
          <w:b/>
        </w:rPr>
        <w:t xml:space="preserve"> </w:t>
      </w:r>
      <w:r w:rsidRPr="009D650E">
        <w:rPr>
          <w:rFonts w:ascii="Calibri" w:hAnsi="Calibri" w:cs="MetaPlusNormal-Roman"/>
        </w:rPr>
        <w:t>den Infotext</w:t>
      </w:r>
      <w:r w:rsidRPr="009D650E">
        <w:rPr>
          <w:rFonts w:ascii="Calibri" w:hAnsi="Calibri" w:cs="MetaPlusNormal-Roman"/>
          <w:b/>
        </w:rPr>
        <w:t xml:space="preserve"> M1</w:t>
      </w:r>
      <w:r w:rsidRPr="009D650E">
        <w:rPr>
          <w:rFonts w:ascii="Calibri" w:hAnsi="Calibri" w:cs="MetaPlusNormal-Roman"/>
        </w:rPr>
        <w:t xml:space="preserve"> und </w:t>
      </w:r>
      <w:r w:rsidRPr="009D650E">
        <w:rPr>
          <w:rFonts w:ascii="Calibri" w:hAnsi="Calibri" w:cs="MetaPlusNormal-Roman"/>
          <w:b/>
        </w:rPr>
        <w:t>markiere</w:t>
      </w:r>
      <w:r w:rsidRPr="009D650E">
        <w:rPr>
          <w:rFonts w:ascii="Calibri" w:hAnsi="Calibri" w:cs="MetaPlusNormal-Roman"/>
        </w:rPr>
        <w:t xml:space="preserve"> die wichtigsten </w:t>
      </w:r>
      <w:r w:rsidRPr="009D650E">
        <w:rPr>
          <w:rFonts w:ascii="Calibri" w:hAnsi="Calibri" w:cs="MetaPlusNormal-Roman"/>
          <w:b/>
        </w:rPr>
        <w:t>Kernbegriffe und Informationen</w:t>
      </w:r>
      <w:r w:rsidRPr="009D650E">
        <w:rPr>
          <w:rFonts w:ascii="Calibri" w:hAnsi="Calibri" w:cs="MetaPlusNormal-Roman"/>
        </w:rPr>
        <w:t xml:space="preserve"> zum Rauchverbot an Schulen. </w:t>
      </w:r>
    </w:p>
    <w:p w14:paraId="0A69EBEB" w14:textId="57786A76" w:rsidR="009D650E" w:rsidRPr="009D650E" w:rsidRDefault="009D650E" w:rsidP="009D650E">
      <w:pPr>
        <w:pStyle w:val="Listenabsatz"/>
        <w:numPr>
          <w:ilvl w:val="0"/>
          <w:numId w:val="56"/>
        </w:numPr>
        <w:autoSpaceDE w:val="0"/>
        <w:autoSpaceDN w:val="0"/>
        <w:adjustRightInd w:val="0"/>
        <w:jc w:val="left"/>
        <w:rPr>
          <w:rFonts w:ascii="Calibri" w:hAnsi="Calibri" w:cs="MetaPlusNormal-Roman"/>
        </w:rPr>
      </w:pPr>
      <w:r w:rsidRPr="009D650E">
        <w:rPr>
          <w:rFonts w:ascii="Calibri" w:hAnsi="Calibri" w:cs="MetaPlusNormal-Roman"/>
        </w:rPr>
        <w:t xml:space="preserve">Findet euch in </w:t>
      </w:r>
      <w:r w:rsidRPr="009D650E">
        <w:rPr>
          <w:rFonts w:ascii="Calibri" w:hAnsi="Calibri" w:cs="MetaPlusNormal-Roman"/>
          <w:b/>
        </w:rPr>
        <w:t>6er-Gruppen</w:t>
      </w:r>
      <w:r w:rsidRPr="009D650E">
        <w:rPr>
          <w:rFonts w:ascii="Calibri" w:hAnsi="Calibri" w:cs="MetaPlusNormal-Roman"/>
        </w:rPr>
        <w:t xml:space="preserve"> zusammen und </w:t>
      </w:r>
      <w:r w:rsidRPr="009D650E">
        <w:rPr>
          <w:rFonts w:ascii="Calibri" w:hAnsi="Calibri" w:cs="MetaPlusNormal-Roman"/>
          <w:b/>
        </w:rPr>
        <w:t>verteilt</w:t>
      </w:r>
      <w:r w:rsidRPr="009D650E">
        <w:rPr>
          <w:rFonts w:ascii="Calibri" w:hAnsi="Calibri" w:cs="MetaPlusNormal-Roman"/>
        </w:rPr>
        <w:t xml:space="preserve"> die </w:t>
      </w:r>
      <w:r w:rsidRPr="009D650E">
        <w:rPr>
          <w:rFonts w:ascii="Calibri" w:hAnsi="Calibri" w:cs="MetaPlusNormal-Roman"/>
          <w:b/>
        </w:rPr>
        <w:t>Rollenkärtchen zu den unterschiedlichen Di</w:t>
      </w:r>
      <w:r w:rsidR="00034737">
        <w:rPr>
          <w:rFonts w:ascii="Calibri" w:hAnsi="Calibri" w:cs="MetaPlusNormal-Roman"/>
          <w:b/>
        </w:rPr>
        <w:t>s</w:t>
      </w:r>
      <w:r w:rsidRPr="009D650E">
        <w:rPr>
          <w:rFonts w:ascii="Calibri" w:hAnsi="Calibri" w:cs="MetaPlusNormal-Roman"/>
          <w:b/>
        </w:rPr>
        <w:t xml:space="preserve">kussionstypen (T1) </w:t>
      </w:r>
      <w:r w:rsidRPr="009D650E">
        <w:rPr>
          <w:rFonts w:ascii="Calibri" w:hAnsi="Calibri" w:cs="MetaPlusNormal-Roman"/>
        </w:rPr>
        <w:t>innerhalb der Gruppe. Macht</w:t>
      </w:r>
      <w:r w:rsidRPr="009D650E">
        <w:rPr>
          <w:rFonts w:ascii="Calibri" w:hAnsi="Calibri" w:cs="MetaPlusNormal-Roman"/>
          <w:b/>
        </w:rPr>
        <w:t xml:space="preserve"> </w:t>
      </w:r>
      <w:r w:rsidRPr="009D650E">
        <w:rPr>
          <w:rFonts w:ascii="Calibri" w:hAnsi="Calibri" w:cs="MetaPlusNormal-Roman"/>
        </w:rPr>
        <w:t>euch mit eurem</w:t>
      </w:r>
      <w:r w:rsidRPr="009D650E">
        <w:rPr>
          <w:rFonts w:ascii="Calibri" w:hAnsi="Calibri" w:cs="MetaPlusNormal-Roman"/>
          <w:b/>
        </w:rPr>
        <w:t xml:space="preserve"> </w:t>
      </w:r>
      <w:r w:rsidRPr="009D650E">
        <w:rPr>
          <w:rFonts w:ascii="Calibri" w:hAnsi="Calibri" w:cs="MetaPlusNormal-Roman"/>
        </w:rPr>
        <w:t xml:space="preserve">Rollenkärtchen vertraut. </w:t>
      </w:r>
    </w:p>
    <w:p w14:paraId="1C8C473A" w14:textId="26763C5A" w:rsidR="009D650E" w:rsidRPr="009D650E" w:rsidRDefault="009D650E" w:rsidP="009D650E">
      <w:pPr>
        <w:pStyle w:val="Listenabsatz"/>
        <w:numPr>
          <w:ilvl w:val="0"/>
          <w:numId w:val="56"/>
        </w:numPr>
        <w:autoSpaceDE w:val="0"/>
        <w:autoSpaceDN w:val="0"/>
        <w:adjustRightInd w:val="0"/>
        <w:jc w:val="left"/>
        <w:rPr>
          <w:rFonts w:ascii="Calibri" w:hAnsi="Calibri" w:cs="MetaPlusNormal-Roman"/>
        </w:rPr>
      </w:pPr>
      <w:r w:rsidRPr="009D650E">
        <w:rPr>
          <w:rFonts w:ascii="Calibri" w:hAnsi="Calibri" w:cs="MetaPlusNormal-Roman"/>
          <w:b/>
        </w:rPr>
        <w:t>Diskutiert</w:t>
      </w:r>
      <w:r w:rsidRPr="009D650E">
        <w:rPr>
          <w:rFonts w:ascii="Calibri" w:hAnsi="Calibri" w:cs="MetaPlusNormal-Roman"/>
        </w:rPr>
        <w:t xml:space="preserve"> nun innerhalb der 6er Gruppe die Frage, ob ein Rauchverbot für Schüler</w:t>
      </w:r>
      <w:r w:rsidR="00034737">
        <w:rPr>
          <w:rFonts w:ascii="Calibri" w:hAnsi="Calibri" w:cs="MetaPlusNormal-Roman"/>
        </w:rPr>
        <w:t>/</w:t>
      </w:r>
      <w:r w:rsidRPr="009D650E">
        <w:rPr>
          <w:rFonts w:ascii="Calibri" w:hAnsi="Calibri" w:cs="MetaPlusNormal-Roman"/>
        </w:rPr>
        <w:t>innen vor den Toren der Schulen gerecht und sinnvoll ist. Weicht dabei nicht von eurer Rolle ab.</w:t>
      </w:r>
    </w:p>
    <w:p w14:paraId="4C954008" w14:textId="0D92054D" w:rsidR="009D650E" w:rsidRPr="009D650E" w:rsidRDefault="009D650E" w:rsidP="009D650E">
      <w:pPr>
        <w:pStyle w:val="Listenabsatz"/>
        <w:numPr>
          <w:ilvl w:val="0"/>
          <w:numId w:val="56"/>
        </w:numPr>
        <w:autoSpaceDE w:val="0"/>
        <w:autoSpaceDN w:val="0"/>
        <w:adjustRightInd w:val="0"/>
        <w:jc w:val="left"/>
        <w:rPr>
          <w:rFonts w:ascii="Calibri" w:hAnsi="Calibri" w:cs="MetaPlusNormal-Roman"/>
        </w:rPr>
      </w:pPr>
      <w:r w:rsidRPr="009D650E">
        <w:rPr>
          <w:rFonts w:ascii="Calibri" w:hAnsi="Calibri" w:cs="MetaPlusNormal-Roman"/>
          <w:b/>
        </w:rPr>
        <w:t>Tauscht</w:t>
      </w:r>
      <w:r w:rsidRPr="009D650E">
        <w:rPr>
          <w:rFonts w:ascii="Calibri" w:hAnsi="Calibri" w:cs="MetaPlusNormal-Roman"/>
        </w:rPr>
        <w:t xml:space="preserve"> euch im Plenum über eure </w:t>
      </w:r>
      <w:r w:rsidRPr="009D650E">
        <w:rPr>
          <w:rFonts w:ascii="Calibri" w:hAnsi="Calibri" w:cs="MetaPlusNormal-Roman"/>
          <w:b/>
        </w:rPr>
        <w:t>Erfahrungen und Beobachtungen</w:t>
      </w:r>
      <w:r w:rsidRPr="009D650E">
        <w:rPr>
          <w:rFonts w:ascii="Calibri" w:hAnsi="Calibri" w:cs="MetaPlusNormal-Roman"/>
        </w:rPr>
        <w:t xml:space="preserve"> </w:t>
      </w:r>
      <w:r w:rsidRPr="009D650E">
        <w:rPr>
          <w:rFonts w:ascii="Calibri" w:hAnsi="Calibri" w:cs="MetaPlusNormal-Roman"/>
          <w:b/>
        </w:rPr>
        <w:t>zum Rollentausch aus</w:t>
      </w:r>
      <w:r w:rsidRPr="009D650E">
        <w:rPr>
          <w:rFonts w:ascii="Calibri" w:hAnsi="Calibri" w:cs="MetaPlusNormal-Roman"/>
        </w:rPr>
        <w:t xml:space="preserve">. Inwieweit beeinflusste der jeweilige Diskussionstyp die Diskussion/das Ergebnis innerhalb der Gruppe? </w:t>
      </w:r>
    </w:p>
    <w:bookmarkEnd w:id="0"/>
    <w:p w14:paraId="3D3E2A27" w14:textId="7F649D37" w:rsidR="001007AA" w:rsidRPr="009D650E" w:rsidRDefault="001007AA" w:rsidP="009D650E">
      <w:pPr>
        <w:autoSpaceDE w:val="0"/>
        <w:autoSpaceDN w:val="0"/>
        <w:adjustRightInd w:val="0"/>
        <w:jc w:val="left"/>
        <w:rPr>
          <w:rFonts w:ascii="Calibri" w:hAnsi="Calibri" w:cs="MetaPlusNormal-Roman"/>
        </w:rPr>
        <w:sectPr w:rsidR="001007AA" w:rsidRPr="009D650E" w:rsidSect="001A2784">
          <w:headerReference w:type="default" r:id="rId8"/>
          <w:footerReference w:type="even" r:id="rId9"/>
          <w:footerReference w:type="default" r:id="rId10"/>
          <w:pgSz w:w="11906" w:h="16838"/>
          <w:pgMar w:top="1417" w:right="1417" w:bottom="1134" w:left="1417" w:header="708" w:footer="708" w:gutter="0"/>
          <w:cols w:space="708"/>
          <w:docGrid w:linePitch="360"/>
        </w:sectPr>
      </w:pPr>
    </w:p>
    <w:p w14:paraId="0831811C" w14:textId="31E9CB73" w:rsidR="009D650E" w:rsidRDefault="009D650E" w:rsidP="001007AA">
      <w:pPr>
        <w:autoSpaceDE w:val="0"/>
        <w:autoSpaceDN w:val="0"/>
        <w:adjustRightInd w:val="0"/>
        <w:rPr>
          <w:rFonts w:ascii="Calibri" w:hAnsi="Calibri" w:cs="MetaPlusNormal-Roman"/>
          <w:b/>
          <w:i/>
        </w:rPr>
      </w:pPr>
    </w:p>
    <w:p w14:paraId="08C0D02D" w14:textId="77777777" w:rsidR="001007AA" w:rsidRDefault="001007AA" w:rsidP="009D650E">
      <w:pPr>
        <w:rPr>
          <w:rFonts w:ascii="Calibri" w:hAnsi="Calibri" w:cs="MetaPlusNormal-Roman"/>
        </w:rPr>
      </w:pPr>
    </w:p>
    <w:p w14:paraId="712EDAFC" w14:textId="387F5A87" w:rsidR="009D650E" w:rsidRPr="009D650E" w:rsidRDefault="009D650E" w:rsidP="009D650E">
      <w:pPr>
        <w:rPr>
          <w:rFonts w:ascii="Calibri" w:hAnsi="Calibri" w:cs="MetaPlusNormal-Roman"/>
        </w:rPr>
        <w:sectPr w:rsidR="009D650E" w:rsidRPr="009D650E" w:rsidSect="00E91503">
          <w:type w:val="continuous"/>
          <w:pgSz w:w="11906" w:h="16838"/>
          <w:pgMar w:top="1418" w:right="1418" w:bottom="1134" w:left="1418" w:header="709" w:footer="709" w:gutter="0"/>
          <w:lnNumType w:countBy="5"/>
          <w:cols w:space="708"/>
          <w:docGrid w:linePitch="360"/>
        </w:sectPr>
      </w:pPr>
    </w:p>
    <w:p w14:paraId="6E32BF59" w14:textId="56625BEB" w:rsidR="001007AA" w:rsidRPr="009D650E" w:rsidRDefault="001007AA" w:rsidP="00D46D64">
      <w:pPr>
        <w:shd w:val="clear" w:color="auto" w:fill="E9F6D0" w:themeFill="accent1" w:themeFillTint="33"/>
        <w:autoSpaceDE w:val="0"/>
        <w:autoSpaceDN w:val="0"/>
        <w:adjustRightInd w:val="0"/>
        <w:jc w:val="left"/>
        <w:rPr>
          <w:rFonts w:ascii="Calibri" w:hAnsi="Calibri" w:cs="MetaPlusNormal-Roman"/>
          <w:b/>
          <w:i/>
          <w:sz w:val="22"/>
          <w:szCs w:val="22"/>
        </w:rPr>
      </w:pPr>
      <w:r w:rsidRPr="009D650E">
        <w:rPr>
          <w:rFonts w:ascii="Calibri" w:hAnsi="Calibri" w:cs="MetaPlusNormal-Roman"/>
          <w:b/>
          <w:i/>
          <w:sz w:val="22"/>
          <w:szCs w:val="22"/>
        </w:rPr>
        <w:t>M1 – Ist ein Rauchverbot für Schüler</w:t>
      </w:r>
      <w:r w:rsidR="007751F7">
        <w:rPr>
          <w:rFonts w:ascii="Calibri" w:hAnsi="Calibri" w:cs="MetaPlusNormal-Roman"/>
          <w:b/>
          <w:i/>
          <w:sz w:val="22"/>
          <w:szCs w:val="22"/>
        </w:rPr>
        <w:t>/</w:t>
      </w:r>
      <w:r w:rsidRPr="009D650E">
        <w:rPr>
          <w:rFonts w:ascii="Calibri" w:hAnsi="Calibri" w:cs="MetaPlusNormal-Roman"/>
          <w:b/>
          <w:i/>
          <w:sz w:val="22"/>
          <w:szCs w:val="22"/>
        </w:rPr>
        <w:t xml:space="preserve">innen auch vor den Toren der Schulen gerecht und sinnvoll? </w:t>
      </w:r>
    </w:p>
    <w:p w14:paraId="2BE3B1AB" w14:textId="0D9C9620" w:rsidR="001007AA" w:rsidRPr="00135CAA" w:rsidRDefault="001007AA" w:rsidP="00D46D64">
      <w:pPr>
        <w:shd w:val="clear" w:color="auto" w:fill="E9F6D0" w:themeFill="accent1" w:themeFillTint="33"/>
        <w:autoSpaceDE w:val="0"/>
        <w:autoSpaceDN w:val="0"/>
        <w:adjustRightInd w:val="0"/>
        <w:jc w:val="left"/>
        <w:rPr>
          <w:rFonts w:ascii="Calibri" w:hAnsi="Calibri" w:cs="MetaPlusNormal-Roman"/>
          <w:i/>
        </w:rPr>
      </w:pPr>
      <w:r w:rsidRPr="00135CAA">
        <w:rPr>
          <w:rFonts w:ascii="Calibri" w:hAnsi="Calibri" w:cs="MetaPlusNormal-Roman"/>
          <w:i/>
        </w:rPr>
        <w:t>„Die Raucherquote Jugendlicher im Alter zwischen 12 und 17 Jahren konnte von 28 Prozent im Jahr 2001 auf knappe 12 Prozent im Jahr 2011 gesenkt werden. Zu diesem Erfolg trug ein ganzes Bündel an Maßnahmen bei. Ein wichtiger Baustein war dabei die Einführung rauchfreier Schulen. Die Schule ist ein Ort, an dem Jugendliche prägende Erfahrungen machen und vielen verschiedenen Einflüssen ausgesetzt sind. Rauchverbote an Schulen gelten daher als einer der wichtigsten Schritte, den Einstieg ins Rauchen zu verhindern und somit den Risiken durch den Tabakkonsum vorzubeugen.</w:t>
      </w:r>
      <w:r w:rsidRPr="00135CAA">
        <w:rPr>
          <w:rFonts w:ascii="Calibri" w:hAnsi="Calibri" w:cs="MetaPlusNormal-Roman"/>
          <w:i/>
        </w:rPr>
        <w:br/>
        <w:t xml:space="preserve">Spätestens seit der Umsetzung der jeweiligen Landesnichtraucherschutzgesetze ist das Rauchen an allen Schulen in Deutschland verboten. In vielen Bundesländern gab es bereits vorher entsprechende Regelungen. </w:t>
      </w:r>
      <w:r w:rsidR="00B46B6C">
        <w:rPr>
          <w:rFonts w:ascii="Calibri" w:hAnsi="Calibri" w:cs="MetaPlusNormal-Roman"/>
          <w:i/>
        </w:rPr>
        <w:t xml:space="preserve">[…] </w:t>
      </w:r>
      <w:r w:rsidRPr="00135CAA">
        <w:rPr>
          <w:rFonts w:ascii="Calibri" w:hAnsi="Calibri" w:cs="MetaPlusNormal-Roman"/>
          <w:i/>
        </w:rPr>
        <w:t>Das Rauchverbot umfasst nicht nur die Schulgebäude, sondern auch das Schulgelände.“</w:t>
      </w:r>
      <w:r w:rsidRPr="00135CAA">
        <w:rPr>
          <w:rStyle w:val="Funotenzeichen"/>
          <w:rFonts w:ascii="Calibri" w:hAnsi="Calibri" w:cs="MetaPlusNormal-Roman"/>
          <w:i/>
        </w:rPr>
        <w:footnoteReference w:id="1"/>
      </w:r>
      <w:r w:rsidRPr="00135CAA">
        <w:rPr>
          <w:rFonts w:ascii="Calibri" w:hAnsi="Calibri" w:cs="MetaPlusNormal-Roman"/>
          <w:i/>
        </w:rPr>
        <w:t xml:space="preserve"> </w:t>
      </w:r>
    </w:p>
    <w:p w14:paraId="5923BC2B" w14:textId="7608EBCD" w:rsidR="001007AA" w:rsidRPr="00135CAA" w:rsidRDefault="001007AA" w:rsidP="00D46D64">
      <w:pPr>
        <w:shd w:val="clear" w:color="auto" w:fill="E9F6D0" w:themeFill="accent1" w:themeFillTint="33"/>
        <w:autoSpaceDE w:val="0"/>
        <w:autoSpaceDN w:val="0"/>
        <w:adjustRightInd w:val="0"/>
        <w:jc w:val="left"/>
        <w:rPr>
          <w:rFonts w:ascii="Calibri" w:hAnsi="Calibri" w:cs="MetaPlusNormal-Roman"/>
          <w:i/>
        </w:rPr>
        <w:sectPr w:rsidR="001007AA" w:rsidRPr="00135CAA" w:rsidSect="00E91503">
          <w:type w:val="continuous"/>
          <w:pgSz w:w="11906" w:h="16838"/>
          <w:pgMar w:top="1418" w:right="1418" w:bottom="1134" w:left="1418" w:header="709" w:footer="709" w:gutter="0"/>
          <w:lnNumType w:countBy="5"/>
          <w:cols w:space="708"/>
          <w:docGrid w:linePitch="360"/>
        </w:sectPr>
      </w:pPr>
      <w:r w:rsidRPr="00135CAA">
        <w:rPr>
          <w:rFonts w:ascii="Calibri" w:hAnsi="Calibri" w:cs="MetaPlusNormal-Roman"/>
          <w:i/>
        </w:rPr>
        <w:t>Wäre dann nicht auch ein Rauchverbot für Schüler</w:t>
      </w:r>
      <w:r w:rsidR="007751F7">
        <w:rPr>
          <w:rFonts w:ascii="Calibri" w:hAnsi="Calibri" w:cs="MetaPlusNormal-Roman"/>
          <w:i/>
        </w:rPr>
        <w:t>/</w:t>
      </w:r>
      <w:r w:rsidRPr="00135CAA">
        <w:rPr>
          <w:rFonts w:ascii="Calibri" w:hAnsi="Calibri" w:cs="MetaPlusNormal-Roman"/>
          <w:i/>
        </w:rPr>
        <w:t xml:space="preserve">innen in unmittelbarer Nähe der Schulen gerecht und sinnvoll? </w:t>
      </w:r>
    </w:p>
    <w:tbl>
      <w:tblPr>
        <w:tblStyle w:val="Tabellenraster"/>
        <w:tblW w:w="0" w:type="auto"/>
        <w:tblLook w:val="04A0" w:firstRow="1" w:lastRow="0" w:firstColumn="1" w:lastColumn="0" w:noHBand="0" w:noVBand="1"/>
      </w:tblPr>
      <w:tblGrid>
        <w:gridCol w:w="4531"/>
        <w:gridCol w:w="4531"/>
      </w:tblGrid>
      <w:tr w:rsidR="001007AA" w:rsidRPr="00D84E02" w14:paraId="5E9B0596" w14:textId="77777777" w:rsidTr="00D46D64">
        <w:trPr>
          <w:trHeight w:val="416"/>
        </w:trPr>
        <w:tc>
          <w:tcPr>
            <w:tcW w:w="9062" w:type="dxa"/>
            <w:gridSpan w:val="2"/>
            <w:shd w:val="clear" w:color="auto" w:fill="98D042"/>
            <w:vAlign w:val="center"/>
          </w:tcPr>
          <w:p w14:paraId="58C026BD" w14:textId="77777777" w:rsidR="001007AA" w:rsidRPr="009D650E" w:rsidRDefault="001007AA" w:rsidP="009D650E">
            <w:pPr>
              <w:autoSpaceDE w:val="0"/>
              <w:autoSpaceDN w:val="0"/>
              <w:adjustRightInd w:val="0"/>
              <w:jc w:val="center"/>
              <w:rPr>
                <w:rFonts w:ascii="Calibri" w:hAnsi="Calibri" w:cs="MetaPlusNormal-Roman"/>
                <w:b/>
                <w:sz w:val="22"/>
                <w:szCs w:val="22"/>
              </w:rPr>
            </w:pPr>
            <w:r w:rsidRPr="009D650E">
              <w:rPr>
                <w:rFonts w:ascii="Calibri" w:hAnsi="Calibri" w:cs="MetaPlusNormal-Roman"/>
                <w:b/>
                <w:sz w:val="22"/>
                <w:szCs w:val="22"/>
              </w:rPr>
              <w:lastRenderedPageBreak/>
              <w:t>T1 – Rollenkärtchen zu den Diskussionstypen</w:t>
            </w:r>
          </w:p>
        </w:tc>
      </w:tr>
      <w:tr w:rsidR="001007AA" w:rsidRPr="00D84E02" w14:paraId="25796BE9" w14:textId="77777777" w:rsidTr="00585F68">
        <w:tc>
          <w:tcPr>
            <w:tcW w:w="4531" w:type="dxa"/>
            <w:shd w:val="clear" w:color="auto" w:fill="FFFFFF" w:themeFill="background1"/>
          </w:tcPr>
          <w:p w14:paraId="7C323F07" w14:textId="77777777" w:rsidR="001007AA" w:rsidRPr="008D4FC8" w:rsidRDefault="001007AA" w:rsidP="008D4FC8">
            <w:pPr>
              <w:autoSpaceDE w:val="0"/>
              <w:autoSpaceDN w:val="0"/>
              <w:adjustRightInd w:val="0"/>
              <w:jc w:val="left"/>
              <w:rPr>
                <w:rFonts w:ascii="Calibri" w:hAnsi="Calibri" w:cs="MetaPlusNormal-Roman"/>
                <w:b/>
              </w:rPr>
            </w:pPr>
          </w:p>
          <w:p w14:paraId="2EA8F332" w14:textId="1A253B26"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034737">
              <w:rPr>
                <w:rFonts w:ascii="Calibri" w:hAnsi="Calibri" w:cs="MetaPlusNormal-Roman"/>
                <w:b/>
              </w:rPr>
              <w:t>/</w:t>
            </w:r>
            <w:r w:rsidRPr="008D4FC8">
              <w:rPr>
                <w:rFonts w:ascii="Calibri" w:hAnsi="Calibri" w:cs="MetaPlusNormal-Roman"/>
                <w:b/>
              </w:rPr>
              <w:t>der Neutrale</w:t>
            </w:r>
          </w:p>
          <w:p w14:paraId="22867E30" w14:textId="77777777"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 xml:space="preserve">Du betrachtest die Diskussionsfrage sachlich und neutral. Du nutzt ausschließlich objektive Fakten aus Statistiken, Erhebungen und wissenschaftlichen Untersuchungen. </w:t>
            </w:r>
          </w:p>
        </w:tc>
        <w:tc>
          <w:tcPr>
            <w:tcW w:w="4531" w:type="dxa"/>
            <w:shd w:val="clear" w:color="auto" w:fill="FFFFFF" w:themeFill="background1"/>
          </w:tcPr>
          <w:p w14:paraId="1CA3B3AF" w14:textId="77777777" w:rsidR="001007AA" w:rsidRPr="008D4FC8" w:rsidRDefault="001007AA" w:rsidP="008D4FC8">
            <w:pPr>
              <w:autoSpaceDE w:val="0"/>
              <w:autoSpaceDN w:val="0"/>
              <w:adjustRightInd w:val="0"/>
              <w:jc w:val="left"/>
              <w:rPr>
                <w:rFonts w:ascii="Calibri" w:hAnsi="Calibri" w:cs="MetaPlusNormal-Roman"/>
                <w:b/>
              </w:rPr>
            </w:pPr>
          </w:p>
          <w:p w14:paraId="4F30F58C" w14:textId="345DC207"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034737">
              <w:rPr>
                <w:rFonts w:ascii="Calibri" w:hAnsi="Calibri" w:cs="MetaPlusNormal-Roman"/>
                <w:b/>
              </w:rPr>
              <w:t>/</w:t>
            </w:r>
            <w:r w:rsidRPr="008D4FC8">
              <w:rPr>
                <w:rFonts w:ascii="Calibri" w:hAnsi="Calibri" w:cs="MetaPlusNormal-Roman"/>
                <w:b/>
              </w:rPr>
              <w:t>der Emotionale</w:t>
            </w:r>
          </w:p>
          <w:p w14:paraId="2448E5CF" w14:textId="77777777"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Du betrachtest die Diskussionsfrage sehr emotional und lässt dich von deinem Bauchgefühl/deiner Intuition leiten. Fakten und wissenschaftlichen Untersuchungen stehst du skeptisch gegenüber.</w:t>
            </w:r>
          </w:p>
          <w:p w14:paraId="1BA509E6" w14:textId="77777777" w:rsidR="001007AA" w:rsidRPr="008D4FC8" w:rsidRDefault="001007AA" w:rsidP="008D4FC8">
            <w:pPr>
              <w:autoSpaceDE w:val="0"/>
              <w:autoSpaceDN w:val="0"/>
              <w:adjustRightInd w:val="0"/>
              <w:jc w:val="left"/>
              <w:rPr>
                <w:rFonts w:ascii="Calibri" w:hAnsi="Calibri" w:cs="MetaPlusNormal-Roman"/>
              </w:rPr>
            </w:pPr>
          </w:p>
        </w:tc>
      </w:tr>
      <w:tr w:rsidR="001007AA" w:rsidRPr="00D84E02" w14:paraId="516144E9" w14:textId="77777777" w:rsidTr="00585F68">
        <w:tc>
          <w:tcPr>
            <w:tcW w:w="4531" w:type="dxa"/>
            <w:shd w:val="clear" w:color="auto" w:fill="FFFFFF" w:themeFill="background1"/>
          </w:tcPr>
          <w:p w14:paraId="3E2D9BB1" w14:textId="77777777" w:rsidR="001007AA" w:rsidRPr="008D4FC8" w:rsidRDefault="001007AA" w:rsidP="008D4FC8">
            <w:pPr>
              <w:autoSpaceDE w:val="0"/>
              <w:autoSpaceDN w:val="0"/>
              <w:adjustRightInd w:val="0"/>
              <w:jc w:val="left"/>
              <w:rPr>
                <w:rFonts w:ascii="Calibri" w:hAnsi="Calibri" w:cs="MetaPlusNormal-Roman"/>
                <w:b/>
              </w:rPr>
            </w:pPr>
          </w:p>
          <w:p w14:paraId="76BAAB2A" w14:textId="347CEA41"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034737">
              <w:rPr>
                <w:rFonts w:ascii="Calibri" w:hAnsi="Calibri" w:cs="MetaPlusNormal-Roman"/>
                <w:b/>
              </w:rPr>
              <w:t>/</w:t>
            </w:r>
            <w:r w:rsidRPr="008D4FC8">
              <w:rPr>
                <w:rFonts w:ascii="Calibri" w:hAnsi="Calibri" w:cs="MetaPlusNormal-Roman"/>
                <w:b/>
              </w:rPr>
              <w:t>der Pessimist</w:t>
            </w:r>
            <w:r w:rsidR="00034737">
              <w:rPr>
                <w:rFonts w:ascii="Calibri" w:hAnsi="Calibri" w:cs="MetaPlusNormal-Roman"/>
                <w:b/>
              </w:rPr>
              <w:t>/</w:t>
            </w:r>
            <w:r w:rsidRPr="008D4FC8">
              <w:rPr>
                <w:rFonts w:ascii="Calibri" w:hAnsi="Calibri" w:cs="MetaPlusNormal-Roman"/>
                <w:b/>
              </w:rPr>
              <w:t>in</w:t>
            </w:r>
          </w:p>
          <w:p w14:paraId="7245709A" w14:textId="118E4A95"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Du siehst zunächst einmal alles negativ. Du bist der/die geborene Pessimist</w:t>
            </w:r>
            <w:r w:rsidR="00034737">
              <w:rPr>
                <w:rFonts w:ascii="Calibri" w:hAnsi="Calibri" w:cs="MetaPlusNormal-Roman"/>
              </w:rPr>
              <w:t>/</w:t>
            </w:r>
            <w:r w:rsidRPr="008D4FC8">
              <w:rPr>
                <w:rFonts w:ascii="Calibri" w:hAnsi="Calibri" w:cs="MetaPlusNormal-Roman"/>
              </w:rPr>
              <w:t xml:space="preserve">in. Dir wurde das Schwarzsehen in die Wiege gelegt. Du ziehst bei Diskussionen nur Fakten heran, die auf die Gefahren und Risiken verweisen. </w:t>
            </w:r>
          </w:p>
          <w:p w14:paraId="6CFDB802" w14:textId="77777777" w:rsidR="001007AA" w:rsidRPr="008D4FC8" w:rsidRDefault="001007AA" w:rsidP="008D4FC8">
            <w:pPr>
              <w:autoSpaceDE w:val="0"/>
              <w:autoSpaceDN w:val="0"/>
              <w:adjustRightInd w:val="0"/>
              <w:jc w:val="left"/>
              <w:rPr>
                <w:rFonts w:ascii="Calibri" w:hAnsi="Calibri" w:cs="MetaPlusNormal-Roman"/>
              </w:rPr>
            </w:pPr>
          </w:p>
        </w:tc>
        <w:tc>
          <w:tcPr>
            <w:tcW w:w="4531" w:type="dxa"/>
            <w:shd w:val="clear" w:color="auto" w:fill="FFFFFF" w:themeFill="background1"/>
          </w:tcPr>
          <w:p w14:paraId="5C890C80" w14:textId="77777777" w:rsidR="001007AA" w:rsidRPr="008D4FC8" w:rsidRDefault="001007AA" w:rsidP="008D4FC8">
            <w:pPr>
              <w:autoSpaceDE w:val="0"/>
              <w:autoSpaceDN w:val="0"/>
              <w:adjustRightInd w:val="0"/>
              <w:jc w:val="left"/>
              <w:rPr>
                <w:rFonts w:ascii="Calibri" w:hAnsi="Calibri" w:cs="MetaPlusNormal-Roman"/>
                <w:b/>
              </w:rPr>
            </w:pPr>
          </w:p>
          <w:p w14:paraId="10B17A5F" w14:textId="610227C0"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034737">
              <w:rPr>
                <w:rFonts w:ascii="Calibri" w:hAnsi="Calibri" w:cs="MetaPlusNormal-Roman"/>
                <w:b/>
              </w:rPr>
              <w:t>/</w:t>
            </w:r>
            <w:r w:rsidRPr="008D4FC8">
              <w:rPr>
                <w:rFonts w:ascii="Calibri" w:hAnsi="Calibri" w:cs="MetaPlusNormal-Roman"/>
                <w:b/>
              </w:rPr>
              <w:t>der Optimist</w:t>
            </w:r>
            <w:r w:rsidR="00034737">
              <w:rPr>
                <w:rFonts w:ascii="Calibri" w:hAnsi="Calibri" w:cs="MetaPlusNormal-Roman"/>
                <w:b/>
              </w:rPr>
              <w:t>/</w:t>
            </w:r>
            <w:r w:rsidRPr="008D4FC8">
              <w:rPr>
                <w:rFonts w:ascii="Calibri" w:hAnsi="Calibri" w:cs="MetaPlusNormal-Roman"/>
                <w:b/>
              </w:rPr>
              <w:t>in</w:t>
            </w:r>
          </w:p>
          <w:p w14:paraId="03B04942" w14:textId="3558AFF2"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Du betrachtest die Streitfrage durchweg positiv. Du bist die/der geborene Optimist</w:t>
            </w:r>
            <w:r w:rsidR="00034737">
              <w:rPr>
                <w:rFonts w:ascii="Calibri" w:hAnsi="Calibri" w:cs="MetaPlusNormal-Roman"/>
              </w:rPr>
              <w:t>/</w:t>
            </w:r>
            <w:r w:rsidRPr="008D4FC8">
              <w:rPr>
                <w:rFonts w:ascii="Calibri" w:hAnsi="Calibri" w:cs="MetaPlusNormal-Roman"/>
              </w:rPr>
              <w:t xml:space="preserve">in. In Diskussionen ziehst du deshalb nur positive Fakten heran, um Chancen, Möglichkeiten und Vorteile darlegen zu können. </w:t>
            </w:r>
          </w:p>
          <w:p w14:paraId="1CF72C0A" w14:textId="77777777" w:rsidR="001007AA" w:rsidRPr="008D4FC8" w:rsidRDefault="001007AA" w:rsidP="008D4FC8">
            <w:pPr>
              <w:autoSpaceDE w:val="0"/>
              <w:autoSpaceDN w:val="0"/>
              <w:adjustRightInd w:val="0"/>
              <w:jc w:val="left"/>
              <w:rPr>
                <w:rFonts w:ascii="Calibri" w:hAnsi="Calibri" w:cs="MetaPlusNormal-Roman"/>
              </w:rPr>
            </w:pPr>
          </w:p>
        </w:tc>
      </w:tr>
      <w:tr w:rsidR="001007AA" w:rsidRPr="00D84E02" w14:paraId="7AC04ADC" w14:textId="77777777" w:rsidTr="00585F68">
        <w:tc>
          <w:tcPr>
            <w:tcW w:w="4531" w:type="dxa"/>
            <w:shd w:val="clear" w:color="auto" w:fill="FFFFFF" w:themeFill="background1"/>
          </w:tcPr>
          <w:p w14:paraId="1B9D9136" w14:textId="77777777" w:rsidR="001007AA" w:rsidRPr="008D4FC8" w:rsidRDefault="001007AA" w:rsidP="008D4FC8">
            <w:pPr>
              <w:autoSpaceDE w:val="0"/>
              <w:autoSpaceDN w:val="0"/>
              <w:adjustRightInd w:val="0"/>
              <w:jc w:val="left"/>
              <w:rPr>
                <w:rFonts w:ascii="Calibri" w:hAnsi="Calibri" w:cs="MetaPlusNormal-Roman"/>
                <w:b/>
              </w:rPr>
            </w:pPr>
          </w:p>
          <w:p w14:paraId="06D8940C" w14:textId="33E16540"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034737">
              <w:rPr>
                <w:rFonts w:ascii="Calibri" w:hAnsi="Calibri" w:cs="MetaPlusNormal-Roman"/>
                <w:b/>
              </w:rPr>
              <w:t>/</w:t>
            </w:r>
            <w:r w:rsidRPr="008D4FC8">
              <w:rPr>
                <w:rFonts w:ascii="Calibri" w:hAnsi="Calibri" w:cs="MetaPlusNormal-Roman"/>
                <w:b/>
              </w:rPr>
              <w:t>der Kreative</w:t>
            </w:r>
          </w:p>
          <w:p w14:paraId="3DB43227" w14:textId="77777777"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 xml:space="preserve">Du besitzt Fantasie und sprühst vor kreativen Ideen. Spielerisch zauberst du neue, zukunftsträchtige Ideen aus dem Hut oder bietest während der Diskussion (Lösungs-)Alternativen an. </w:t>
            </w:r>
          </w:p>
          <w:p w14:paraId="44F4D8EF" w14:textId="77777777" w:rsidR="001007AA" w:rsidRPr="008D4FC8" w:rsidRDefault="001007AA" w:rsidP="008D4FC8">
            <w:pPr>
              <w:autoSpaceDE w:val="0"/>
              <w:autoSpaceDN w:val="0"/>
              <w:adjustRightInd w:val="0"/>
              <w:jc w:val="left"/>
              <w:rPr>
                <w:rFonts w:ascii="Calibri" w:hAnsi="Calibri" w:cs="MetaPlusNormal-Roman"/>
              </w:rPr>
            </w:pPr>
          </w:p>
        </w:tc>
        <w:tc>
          <w:tcPr>
            <w:tcW w:w="4531" w:type="dxa"/>
            <w:shd w:val="clear" w:color="auto" w:fill="FFFFFF" w:themeFill="background1"/>
          </w:tcPr>
          <w:p w14:paraId="00332FB4" w14:textId="77777777" w:rsidR="001007AA" w:rsidRPr="008D4FC8" w:rsidRDefault="001007AA" w:rsidP="008D4FC8">
            <w:pPr>
              <w:autoSpaceDE w:val="0"/>
              <w:autoSpaceDN w:val="0"/>
              <w:adjustRightInd w:val="0"/>
              <w:jc w:val="left"/>
              <w:rPr>
                <w:rFonts w:ascii="Calibri" w:hAnsi="Calibri" w:cs="MetaPlusNormal-Roman"/>
                <w:b/>
              </w:rPr>
            </w:pPr>
          </w:p>
          <w:p w14:paraId="46B9CEED" w14:textId="44F124C1" w:rsidR="001007AA" w:rsidRPr="008D4FC8" w:rsidRDefault="001007AA" w:rsidP="008D4FC8">
            <w:pPr>
              <w:autoSpaceDE w:val="0"/>
              <w:autoSpaceDN w:val="0"/>
              <w:adjustRightInd w:val="0"/>
              <w:jc w:val="left"/>
              <w:rPr>
                <w:rFonts w:ascii="Calibri" w:hAnsi="Calibri" w:cs="MetaPlusNormal-Roman"/>
                <w:b/>
              </w:rPr>
            </w:pPr>
            <w:r w:rsidRPr="008D4FC8">
              <w:rPr>
                <w:rFonts w:ascii="Calibri" w:hAnsi="Calibri" w:cs="MetaPlusNormal-Roman"/>
                <w:b/>
              </w:rPr>
              <w:t>Die</w:t>
            </w:r>
            <w:r w:rsidR="00034737">
              <w:rPr>
                <w:rFonts w:ascii="Calibri" w:hAnsi="Calibri" w:cs="MetaPlusNormal-Roman"/>
                <w:b/>
              </w:rPr>
              <w:t>/</w:t>
            </w:r>
            <w:r w:rsidRPr="008D4FC8">
              <w:rPr>
                <w:rFonts w:ascii="Calibri" w:hAnsi="Calibri" w:cs="MetaPlusNormal-Roman"/>
                <w:b/>
              </w:rPr>
              <w:t>der Weitsichtige</w:t>
            </w:r>
          </w:p>
          <w:p w14:paraId="61443F53" w14:textId="77777777" w:rsidR="001007AA" w:rsidRPr="008D4FC8" w:rsidRDefault="001007AA" w:rsidP="008D4FC8">
            <w:pPr>
              <w:autoSpaceDE w:val="0"/>
              <w:autoSpaceDN w:val="0"/>
              <w:adjustRightInd w:val="0"/>
              <w:jc w:val="left"/>
              <w:rPr>
                <w:rFonts w:ascii="Calibri" w:hAnsi="Calibri" w:cs="MetaPlusNormal-Roman"/>
              </w:rPr>
            </w:pPr>
            <w:r w:rsidRPr="008D4FC8">
              <w:rPr>
                <w:rFonts w:ascii="Calibri" w:hAnsi="Calibri" w:cs="MetaPlusNormal-Roman"/>
              </w:rPr>
              <w:t xml:space="preserve">Du kannst selbst komplexe Diskussionen überblicken und die Positionen anderer zusammenfassen. Keine Perspektive scheint dir fremd zu sein. Du bist auf einen Kompromiss/eine Lösung aus, die alle zufrieden stellen könnte. </w:t>
            </w:r>
          </w:p>
          <w:p w14:paraId="123E4A97" w14:textId="77777777" w:rsidR="001007AA" w:rsidRPr="008D4FC8" w:rsidRDefault="001007AA" w:rsidP="008D4FC8">
            <w:pPr>
              <w:autoSpaceDE w:val="0"/>
              <w:autoSpaceDN w:val="0"/>
              <w:adjustRightInd w:val="0"/>
              <w:jc w:val="left"/>
              <w:rPr>
                <w:rFonts w:ascii="Calibri" w:hAnsi="Calibri" w:cs="MetaPlusNormal-Roman"/>
              </w:rPr>
            </w:pPr>
          </w:p>
        </w:tc>
      </w:tr>
    </w:tbl>
    <w:p w14:paraId="3E04C91E" w14:textId="77777777" w:rsidR="001007AA" w:rsidRPr="008D4FC8" w:rsidRDefault="001007AA" w:rsidP="001007AA">
      <w:pPr>
        <w:autoSpaceDE w:val="0"/>
        <w:autoSpaceDN w:val="0"/>
        <w:adjustRightInd w:val="0"/>
        <w:rPr>
          <w:rFonts w:ascii="Calibri" w:hAnsi="Calibri" w:cs="MetaPlusNormal-Roman"/>
        </w:rPr>
      </w:pPr>
    </w:p>
    <w:tbl>
      <w:tblPr>
        <w:tblStyle w:val="Tabellenraster"/>
        <w:tblW w:w="0" w:type="auto"/>
        <w:tblLook w:val="04A0" w:firstRow="1" w:lastRow="0" w:firstColumn="1" w:lastColumn="0" w:noHBand="0" w:noVBand="1"/>
      </w:tblPr>
      <w:tblGrid>
        <w:gridCol w:w="9062"/>
      </w:tblGrid>
      <w:tr w:rsidR="001007AA" w:rsidRPr="00D84E02" w14:paraId="026A2A56" w14:textId="77777777" w:rsidTr="00477D5B">
        <w:trPr>
          <w:trHeight w:val="3720"/>
        </w:trPr>
        <w:tc>
          <w:tcPr>
            <w:tcW w:w="9062" w:type="dxa"/>
          </w:tcPr>
          <w:p w14:paraId="58A44CA7" w14:textId="77777777" w:rsidR="001007AA" w:rsidRPr="008D4FC8" w:rsidRDefault="001007AA" w:rsidP="00585F68">
            <w:pPr>
              <w:rPr>
                <w:rFonts w:ascii="Calibri" w:hAnsi="Calibri" w:cs="MetaPlusNormal-Roman"/>
                <w:b/>
              </w:rPr>
            </w:pPr>
            <w:r w:rsidRPr="008D4FC8">
              <w:rPr>
                <w:rFonts w:ascii="Calibri" w:hAnsi="Calibri" w:cs="MetaPlusNormal-Roman"/>
                <w:b/>
              </w:rPr>
              <w:t xml:space="preserve">Eigene Notizen zur Rolle </w:t>
            </w:r>
          </w:p>
          <w:p w14:paraId="321D8AD2" w14:textId="77777777" w:rsidR="001007AA" w:rsidRPr="008D4FC8" w:rsidRDefault="001007AA" w:rsidP="00585F68">
            <w:pPr>
              <w:rPr>
                <w:rFonts w:ascii="Calibri" w:hAnsi="Calibri" w:cs="MetaPlusNormal-Roman"/>
                <w:b/>
              </w:rPr>
            </w:pPr>
          </w:p>
          <w:p w14:paraId="32636033" w14:textId="77777777" w:rsidR="001007AA" w:rsidRPr="008D4FC8" w:rsidRDefault="001007AA" w:rsidP="00585F68">
            <w:pPr>
              <w:rPr>
                <w:rFonts w:ascii="Calibri" w:hAnsi="Calibri" w:cs="MetaPlusNormal-Roman"/>
                <w:b/>
              </w:rPr>
            </w:pPr>
          </w:p>
          <w:p w14:paraId="296E4A10" w14:textId="77777777" w:rsidR="001007AA" w:rsidRPr="008D4FC8" w:rsidRDefault="001007AA" w:rsidP="00585F68">
            <w:pPr>
              <w:rPr>
                <w:rFonts w:ascii="Calibri" w:hAnsi="Calibri" w:cs="MetaPlusNormal-Roman"/>
                <w:b/>
              </w:rPr>
            </w:pPr>
          </w:p>
          <w:p w14:paraId="071C10DF" w14:textId="77777777" w:rsidR="001007AA" w:rsidRPr="008D4FC8" w:rsidRDefault="001007AA" w:rsidP="00585F68">
            <w:pPr>
              <w:rPr>
                <w:rFonts w:ascii="Calibri" w:hAnsi="Calibri" w:cs="MetaPlusNormal-Roman"/>
                <w:b/>
              </w:rPr>
            </w:pPr>
          </w:p>
          <w:p w14:paraId="5ABFF24F" w14:textId="77777777" w:rsidR="001007AA" w:rsidRPr="008D4FC8" w:rsidRDefault="001007AA" w:rsidP="00585F68">
            <w:pPr>
              <w:rPr>
                <w:rFonts w:ascii="Calibri" w:hAnsi="Calibri" w:cs="MetaPlusNormal-Roman"/>
                <w:b/>
              </w:rPr>
            </w:pPr>
          </w:p>
          <w:p w14:paraId="10BF9C7D" w14:textId="77777777" w:rsidR="001007AA" w:rsidRPr="008D4FC8" w:rsidRDefault="001007AA" w:rsidP="00585F68">
            <w:pPr>
              <w:rPr>
                <w:rFonts w:ascii="Calibri" w:hAnsi="Calibri" w:cs="MetaPlusNormal-Roman"/>
                <w:b/>
              </w:rPr>
            </w:pPr>
          </w:p>
          <w:p w14:paraId="21E32E72" w14:textId="77777777" w:rsidR="001007AA" w:rsidRPr="008D4FC8" w:rsidRDefault="001007AA" w:rsidP="00585F68">
            <w:pPr>
              <w:rPr>
                <w:rFonts w:ascii="Calibri" w:hAnsi="Calibri" w:cs="MetaPlusNormal-Roman"/>
                <w:b/>
              </w:rPr>
            </w:pPr>
          </w:p>
          <w:p w14:paraId="23798662" w14:textId="77777777" w:rsidR="001007AA" w:rsidRPr="008D4FC8" w:rsidRDefault="001007AA" w:rsidP="00585F68">
            <w:pPr>
              <w:rPr>
                <w:rFonts w:ascii="Calibri" w:hAnsi="Calibri" w:cs="MetaPlusNormal-Roman"/>
                <w:b/>
              </w:rPr>
            </w:pPr>
          </w:p>
          <w:p w14:paraId="08253592" w14:textId="77777777" w:rsidR="001007AA" w:rsidRPr="008D4FC8" w:rsidRDefault="001007AA" w:rsidP="00585F68">
            <w:pPr>
              <w:rPr>
                <w:rFonts w:ascii="Calibri" w:hAnsi="Calibri" w:cs="MetaPlusNormal-Roman"/>
                <w:b/>
              </w:rPr>
            </w:pPr>
          </w:p>
          <w:p w14:paraId="0016BA80" w14:textId="77777777" w:rsidR="001007AA" w:rsidRDefault="001007AA" w:rsidP="00585F68">
            <w:pPr>
              <w:rPr>
                <w:rFonts w:ascii="Calibri" w:hAnsi="Calibri" w:cs="MetaPlusNormal-Roman"/>
                <w:b/>
              </w:rPr>
            </w:pPr>
          </w:p>
          <w:p w14:paraId="4FC47617" w14:textId="77777777" w:rsidR="009D650E" w:rsidRDefault="009D650E" w:rsidP="00585F68">
            <w:pPr>
              <w:rPr>
                <w:rFonts w:ascii="Calibri" w:hAnsi="Calibri" w:cs="MetaPlusNormal-Roman"/>
                <w:b/>
              </w:rPr>
            </w:pPr>
          </w:p>
          <w:p w14:paraId="10A1B58F" w14:textId="77777777" w:rsidR="009D650E" w:rsidRDefault="009D650E" w:rsidP="00585F68">
            <w:pPr>
              <w:rPr>
                <w:rFonts w:ascii="Calibri" w:hAnsi="Calibri" w:cs="MetaPlusNormal-Roman"/>
                <w:b/>
              </w:rPr>
            </w:pPr>
          </w:p>
          <w:p w14:paraId="023B15B5" w14:textId="77777777" w:rsidR="009D650E" w:rsidRDefault="009D650E" w:rsidP="00585F68">
            <w:pPr>
              <w:rPr>
                <w:rFonts w:ascii="Calibri" w:hAnsi="Calibri" w:cs="MetaPlusNormal-Roman"/>
                <w:b/>
              </w:rPr>
            </w:pPr>
          </w:p>
          <w:p w14:paraId="6B8A4FB1" w14:textId="77777777" w:rsidR="009D650E" w:rsidRDefault="009D650E" w:rsidP="00585F68">
            <w:pPr>
              <w:rPr>
                <w:rFonts w:ascii="Calibri" w:hAnsi="Calibri" w:cs="MetaPlusNormal-Roman"/>
                <w:b/>
              </w:rPr>
            </w:pPr>
          </w:p>
          <w:p w14:paraId="51C6CCFE" w14:textId="77777777" w:rsidR="009D650E" w:rsidRDefault="009D650E" w:rsidP="00585F68">
            <w:pPr>
              <w:rPr>
                <w:rFonts w:ascii="Calibri" w:hAnsi="Calibri" w:cs="MetaPlusNormal-Roman"/>
                <w:b/>
              </w:rPr>
            </w:pPr>
          </w:p>
          <w:p w14:paraId="3BCFD7BF" w14:textId="77777777" w:rsidR="009D650E" w:rsidRDefault="009D650E" w:rsidP="00585F68">
            <w:pPr>
              <w:rPr>
                <w:rFonts w:ascii="Calibri" w:hAnsi="Calibri" w:cs="MetaPlusNormal-Roman"/>
                <w:b/>
              </w:rPr>
            </w:pPr>
          </w:p>
          <w:p w14:paraId="722CA50F" w14:textId="77777777" w:rsidR="009D650E" w:rsidRDefault="009D650E" w:rsidP="00585F68">
            <w:pPr>
              <w:rPr>
                <w:rFonts w:ascii="Calibri" w:hAnsi="Calibri" w:cs="MetaPlusNormal-Roman"/>
                <w:b/>
              </w:rPr>
            </w:pPr>
          </w:p>
          <w:p w14:paraId="668F8384" w14:textId="77777777" w:rsidR="009D650E" w:rsidRDefault="009D650E" w:rsidP="00585F68">
            <w:pPr>
              <w:rPr>
                <w:rFonts w:ascii="Calibri" w:hAnsi="Calibri" w:cs="MetaPlusNormal-Roman"/>
                <w:b/>
              </w:rPr>
            </w:pPr>
          </w:p>
          <w:p w14:paraId="09EE0045" w14:textId="77777777" w:rsidR="009D650E" w:rsidRDefault="009D650E" w:rsidP="00585F68">
            <w:pPr>
              <w:rPr>
                <w:rFonts w:ascii="Calibri" w:hAnsi="Calibri" w:cs="MetaPlusNormal-Roman"/>
                <w:b/>
              </w:rPr>
            </w:pPr>
          </w:p>
          <w:p w14:paraId="5EEBB2E7" w14:textId="77777777" w:rsidR="009D650E" w:rsidRDefault="009D650E" w:rsidP="00585F68">
            <w:pPr>
              <w:rPr>
                <w:rFonts w:ascii="Calibri" w:hAnsi="Calibri" w:cs="MetaPlusNormal-Roman"/>
                <w:b/>
              </w:rPr>
            </w:pPr>
          </w:p>
          <w:p w14:paraId="5DFE077C" w14:textId="77777777" w:rsidR="009D650E" w:rsidRDefault="009D650E" w:rsidP="00585F68">
            <w:pPr>
              <w:rPr>
                <w:rFonts w:ascii="Calibri" w:hAnsi="Calibri" w:cs="MetaPlusNormal-Roman"/>
                <w:b/>
              </w:rPr>
            </w:pPr>
          </w:p>
          <w:p w14:paraId="31FF1A74" w14:textId="77777777" w:rsidR="009D650E" w:rsidRDefault="009D650E" w:rsidP="00585F68">
            <w:pPr>
              <w:rPr>
                <w:rFonts w:ascii="Calibri" w:hAnsi="Calibri" w:cs="MetaPlusNormal-Roman"/>
                <w:b/>
              </w:rPr>
            </w:pPr>
          </w:p>
          <w:p w14:paraId="7030BF0F" w14:textId="77777777" w:rsidR="009D650E" w:rsidRDefault="009D650E" w:rsidP="00585F68">
            <w:pPr>
              <w:rPr>
                <w:rFonts w:ascii="Calibri" w:hAnsi="Calibri" w:cs="MetaPlusNormal-Roman"/>
                <w:b/>
              </w:rPr>
            </w:pPr>
          </w:p>
          <w:p w14:paraId="17AC5078" w14:textId="77777777" w:rsidR="009D650E" w:rsidRDefault="009D650E" w:rsidP="00585F68">
            <w:pPr>
              <w:rPr>
                <w:rFonts w:ascii="Calibri" w:hAnsi="Calibri" w:cs="MetaPlusNormal-Roman"/>
                <w:b/>
              </w:rPr>
            </w:pPr>
          </w:p>
          <w:p w14:paraId="01759C9C" w14:textId="77777777" w:rsidR="009D650E" w:rsidRDefault="009D650E" w:rsidP="00585F68">
            <w:pPr>
              <w:rPr>
                <w:rFonts w:ascii="Calibri" w:hAnsi="Calibri" w:cs="MetaPlusNormal-Roman"/>
                <w:b/>
              </w:rPr>
            </w:pPr>
          </w:p>
          <w:p w14:paraId="30B1B795" w14:textId="77777777" w:rsidR="009D650E" w:rsidRDefault="009D650E" w:rsidP="00585F68">
            <w:pPr>
              <w:rPr>
                <w:rFonts w:ascii="Calibri" w:hAnsi="Calibri" w:cs="MetaPlusNormal-Roman"/>
                <w:b/>
              </w:rPr>
            </w:pPr>
          </w:p>
          <w:p w14:paraId="1684DEF5" w14:textId="1805C70B" w:rsidR="009D650E" w:rsidRPr="008D4FC8" w:rsidRDefault="009D650E" w:rsidP="00585F68">
            <w:pPr>
              <w:rPr>
                <w:rFonts w:ascii="Calibri" w:hAnsi="Calibri" w:cs="MetaPlusNormal-Roman"/>
                <w:b/>
              </w:rPr>
            </w:pPr>
          </w:p>
        </w:tc>
      </w:tr>
    </w:tbl>
    <w:p w14:paraId="7F7E7B48" w14:textId="048DCA58" w:rsidR="001007AA" w:rsidRPr="008D4FC8" w:rsidRDefault="001007AA">
      <w:pPr>
        <w:rPr>
          <w:rFonts w:ascii="Calibri" w:hAnsi="Calibri"/>
        </w:rPr>
      </w:pPr>
    </w:p>
    <w:sectPr w:rsidR="001007AA" w:rsidRPr="008D4FC8" w:rsidSect="00970030">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0AEAE" w14:textId="77777777" w:rsidR="00E95D1B" w:rsidRDefault="00E95D1B" w:rsidP="006667BC">
      <w:pPr>
        <w:spacing w:after="0" w:line="240" w:lineRule="auto"/>
      </w:pPr>
      <w:r>
        <w:separator/>
      </w:r>
    </w:p>
    <w:p w14:paraId="306A3C01" w14:textId="77777777" w:rsidR="00E95D1B" w:rsidRDefault="00E95D1B"/>
  </w:endnote>
  <w:endnote w:type="continuationSeparator" w:id="0">
    <w:p w14:paraId="0E5568AD" w14:textId="77777777" w:rsidR="00E95D1B" w:rsidRDefault="00E95D1B" w:rsidP="006667BC">
      <w:pPr>
        <w:spacing w:after="0" w:line="240" w:lineRule="auto"/>
      </w:pPr>
      <w:r>
        <w:continuationSeparator/>
      </w:r>
    </w:p>
    <w:p w14:paraId="7D9D6686" w14:textId="77777777" w:rsidR="00E95D1B" w:rsidRDefault="00E95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altName w:val="Calibri"/>
    <w:panose1 w:val="020B0604020202020204"/>
    <w:charset w:val="00"/>
    <w:family w:val="auto"/>
    <w:notTrueType/>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328950710"/>
      <w:docPartObj>
        <w:docPartGallery w:val="Page Numbers (Bottom of Page)"/>
        <w:docPartUnique/>
      </w:docPartObj>
    </w:sdtPr>
    <w:sdtContent>
      <w:p w14:paraId="2470AF71" w14:textId="39E52A7B" w:rsidR="009D650E" w:rsidRDefault="009D650E"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A5D9D84" w14:textId="77777777" w:rsidR="009D650E" w:rsidRDefault="009D650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934288986"/>
      <w:docPartObj>
        <w:docPartGallery w:val="Page Numbers (Bottom of Page)"/>
        <w:docPartUnique/>
      </w:docPartObj>
    </w:sdtPr>
    <w:sdtContent>
      <w:p w14:paraId="322EB64B" w14:textId="2D3E27F0" w:rsidR="009D650E" w:rsidRDefault="009D650E"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14162FA6" w14:textId="77777777" w:rsidR="009D650E" w:rsidRDefault="009D650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7FA69" w14:textId="77777777" w:rsidR="00E95D1B" w:rsidRDefault="00E95D1B" w:rsidP="006667BC">
      <w:pPr>
        <w:spacing w:after="0" w:line="240" w:lineRule="auto"/>
      </w:pPr>
      <w:r>
        <w:separator/>
      </w:r>
    </w:p>
    <w:p w14:paraId="7BCE5313" w14:textId="77777777" w:rsidR="00E95D1B" w:rsidRDefault="00E95D1B"/>
  </w:footnote>
  <w:footnote w:type="continuationSeparator" w:id="0">
    <w:p w14:paraId="3FEFD650" w14:textId="77777777" w:rsidR="00E95D1B" w:rsidRDefault="00E95D1B" w:rsidP="006667BC">
      <w:pPr>
        <w:spacing w:after="0" w:line="240" w:lineRule="auto"/>
      </w:pPr>
      <w:r>
        <w:continuationSeparator/>
      </w:r>
    </w:p>
    <w:p w14:paraId="6EFD9AD1" w14:textId="77777777" w:rsidR="00E95D1B" w:rsidRDefault="00E95D1B"/>
  </w:footnote>
  <w:footnote w:id="1">
    <w:p w14:paraId="3753682C" w14:textId="3ECDEF47" w:rsidR="0051294E" w:rsidRPr="008B2DC7" w:rsidRDefault="0051294E"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Rauch</w:t>
      </w:r>
      <w:r w:rsidR="004313D0">
        <w:rPr>
          <w:rFonts w:ascii="Calibri" w:hAnsi="Calibri" w:cs="Calibri"/>
          <w:sz w:val="18"/>
          <w:szCs w:val="18"/>
        </w:rPr>
        <w:t>erquote bei Jugendlichen</w:t>
      </w:r>
      <w:r w:rsidRPr="008B2DC7">
        <w:rPr>
          <w:rFonts w:ascii="Calibri" w:hAnsi="Calibri" w:cs="Calibri"/>
          <w:sz w:val="18"/>
          <w:szCs w:val="18"/>
        </w:rPr>
        <w:t xml:space="preserve">, unter: </w:t>
      </w:r>
      <w:r w:rsidR="004313D0" w:rsidRPr="004313D0">
        <w:rPr>
          <w:rFonts w:ascii="Calibri" w:hAnsi="Calibri" w:cs="Calibri"/>
          <w:sz w:val="18"/>
          <w:szCs w:val="18"/>
        </w:rPr>
        <w:t xml:space="preserve">https://www.rauchfrei-info.de/infozentrum/meine-gesundheit/copd-und-andere-atemwegserkrankungen-4-10/ </w:t>
      </w:r>
      <w:r w:rsidRPr="008B2DC7">
        <w:rPr>
          <w:rFonts w:ascii="Calibri" w:hAnsi="Calibri" w:cs="Calibri"/>
          <w:sz w:val="18"/>
          <w:szCs w:val="18"/>
        </w:rPr>
        <w:t xml:space="preserve">(zuletzt </w:t>
      </w:r>
      <w:r w:rsidR="004313D0">
        <w:rPr>
          <w:rFonts w:ascii="Calibri" w:hAnsi="Calibri" w:cs="Calibri"/>
          <w:sz w:val="18"/>
          <w:szCs w:val="18"/>
        </w:rPr>
        <w:t>27.05.2025</w:t>
      </w:r>
      <w:r w:rsidRPr="008B2DC7">
        <w:rPr>
          <w:rFonts w:ascii="Calibri" w:hAnsi="Calibri" w:cs="Calibr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5123E" w14:textId="7F6D9E94" w:rsidR="001A2784" w:rsidRDefault="001A2784" w:rsidP="00F272FD">
    <w:pPr>
      <w:spacing w:after="0"/>
      <w:rPr>
        <w:rFonts w:ascii="Calibri" w:hAnsi="Calibri"/>
        <w:b/>
      </w:rPr>
    </w:pPr>
    <w:r>
      <w:rPr>
        <w:noProof/>
        <w:lang w:eastAsia="de-DE"/>
      </w:rPr>
      <w:drawing>
        <wp:anchor distT="0" distB="0" distL="114300" distR="114300" simplePos="0" relativeHeight="251661312" behindDoc="1" locked="0" layoutInCell="1" allowOverlap="1" wp14:anchorId="0107C940" wp14:editId="5795DFF7">
          <wp:simplePos x="0" y="0"/>
          <wp:positionH relativeFrom="column">
            <wp:posOffset>4915661</wp:posOffset>
          </wp:positionH>
          <wp:positionV relativeFrom="paragraph">
            <wp:posOffset>-280022</wp:posOffset>
          </wp:positionV>
          <wp:extent cx="1531112" cy="373442"/>
          <wp:effectExtent l="0" t="0" r="0" b="762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Calibri" w:hAnsi="Calibri"/>
        <w:b/>
      </w:rPr>
      <w:t xml:space="preserve">Modul 3 – Vorbereitung der </w:t>
    </w:r>
    <w:proofErr w:type="spellStart"/>
    <w:r>
      <w:rPr>
        <w:rFonts w:ascii="Calibri" w:hAnsi="Calibri"/>
        <w:b/>
      </w:rPr>
      <w:t>dialogP</w:t>
    </w:r>
    <w:proofErr w:type="spellEnd"/>
    <w:r>
      <w:rPr>
        <w:rFonts w:ascii="Calibri" w:hAnsi="Calibri"/>
        <w:b/>
      </w:rPr>
      <w:t>-Veranstaltung</w:t>
    </w:r>
  </w:p>
  <w:p w14:paraId="5AD98500" w14:textId="1E0B5F03" w:rsidR="001A2784" w:rsidRDefault="009D650E" w:rsidP="00F272FD">
    <w:pPr>
      <w:spacing w:after="0"/>
      <w:rPr>
        <w:rFonts w:ascii="Calibri" w:hAnsi="Calibri"/>
        <w:b/>
      </w:rPr>
    </w:pPr>
    <w:r>
      <w:rPr>
        <w:rFonts w:ascii="Calibri" w:hAnsi="Calibri"/>
        <w:b/>
      </w:rPr>
      <w:t xml:space="preserve">Schritt 4 – </w:t>
    </w:r>
    <w:r w:rsidR="001A2784">
      <w:rPr>
        <w:rFonts w:ascii="Calibri" w:hAnsi="Calibri"/>
        <w:b/>
      </w:rPr>
      <w:t>Diskutieren übe</w:t>
    </w:r>
    <w:r>
      <w:rPr>
        <w:rFonts w:ascii="Calibri" w:hAnsi="Calibri"/>
        <w:b/>
      </w:rPr>
      <w:t>n</w:t>
    </w:r>
  </w:p>
  <w:p w14:paraId="65D03ED8" w14:textId="6863FEC5" w:rsidR="001A2784" w:rsidRDefault="009D650E" w:rsidP="009D650E">
    <w:pPr>
      <w:spacing w:after="0"/>
      <w:rPr>
        <w:rFonts w:ascii="Calibri" w:hAnsi="Calibri"/>
        <w:b/>
      </w:rPr>
    </w:pPr>
    <w:r>
      <w:rPr>
        <w:rFonts w:ascii="Calibri" w:hAnsi="Calibri"/>
        <w:b/>
      </w:rPr>
      <w:t>ARBEITSBLATT</w:t>
    </w:r>
  </w:p>
  <w:p w14:paraId="5F31BF8E" w14:textId="77777777" w:rsidR="009D650E" w:rsidRPr="009D650E" w:rsidRDefault="009D650E" w:rsidP="009D650E">
    <w:pPr>
      <w:spacing w:after="0"/>
      <w:rPr>
        <w:rFonts w:ascii="Calibri" w:hAnsi="Calibri"/>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6C85EB9"/>
    <w:multiLevelType w:val="hybridMultilevel"/>
    <w:tmpl w:val="9282E9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5"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83435FA"/>
    <w:multiLevelType w:val="hybridMultilevel"/>
    <w:tmpl w:val="CED8CD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637220970">
    <w:abstractNumId w:val="24"/>
  </w:num>
  <w:num w:numId="2" w16cid:durableId="2127506436">
    <w:abstractNumId w:val="24"/>
  </w:num>
  <w:num w:numId="3" w16cid:durableId="408968600">
    <w:abstractNumId w:val="42"/>
  </w:num>
  <w:num w:numId="4" w16cid:durableId="105927960">
    <w:abstractNumId w:val="19"/>
  </w:num>
  <w:num w:numId="5" w16cid:durableId="1356733959">
    <w:abstractNumId w:val="34"/>
  </w:num>
  <w:num w:numId="6" w16cid:durableId="1466005614">
    <w:abstractNumId w:val="53"/>
  </w:num>
  <w:num w:numId="7" w16cid:durableId="1106467527">
    <w:abstractNumId w:val="46"/>
  </w:num>
  <w:num w:numId="8" w16cid:durableId="352414838">
    <w:abstractNumId w:val="2"/>
  </w:num>
  <w:num w:numId="9" w16cid:durableId="576939364">
    <w:abstractNumId w:val="32"/>
  </w:num>
  <w:num w:numId="10" w16cid:durableId="591741994">
    <w:abstractNumId w:val="35"/>
  </w:num>
  <w:num w:numId="11" w16cid:durableId="450248898">
    <w:abstractNumId w:val="38"/>
  </w:num>
  <w:num w:numId="12" w16cid:durableId="1655908652">
    <w:abstractNumId w:val="40"/>
  </w:num>
  <w:num w:numId="13" w16cid:durableId="440344668">
    <w:abstractNumId w:val="39"/>
  </w:num>
  <w:num w:numId="14" w16cid:durableId="1501657431">
    <w:abstractNumId w:val="31"/>
  </w:num>
  <w:num w:numId="15" w16cid:durableId="1268854279">
    <w:abstractNumId w:val="45"/>
  </w:num>
  <w:num w:numId="16" w16cid:durableId="62266143">
    <w:abstractNumId w:val="1"/>
  </w:num>
  <w:num w:numId="17" w16cid:durableId="2146240980">
    <w:abstractNumId w:val="49"/>
  </w:num>
  <w:num w:numId="18" w16cid:durableId="1854221194">
    <w:abstractNumId w:val="47"/>
  </w:num>
  <w:num w:numId="19" w16cid:durableId="1960450405">
    <w:abstractNumId w:val="44"/>
  </w:num>
  <w:num w:numId="20" w16cid:durableId="1056971136">
    <w:abstractNumId w:val="20"/>
  </w:num>
  <w:num w:numId="21" w16cid:durableId="360475524">
    <w:abstractNumId w:val="54"/>
  </w:num>
  <w:num w:numId="22" w16cid:durableId="967466882">
    <w:abstractNumId w:val="29"/>
  </w:num>
  <w:num w:numId="23" w16cid:durableId="1700812286">
    <w:abstractNumId w:val="22"/>
  </w:num>
  <w:num w:numId="24" w16cid:durableId="1050112260">
    <w:abstractNumId w:val="52"/>
  </w:num>
  <w:num w:numId="25" w16cid:durableId="1873615977">
    <w:abstractNumId w:val="26"/>
  </w:num>
  <w:num w:numId="26" w16cid:durableId="739057410">
    <w:abstractNumId w:val="41"/>
  </w:num>
  <w:num w:numId="27" w16cid:durableId="1810904007">
    <w:abstractNumId w:val="4"/>
  </w:num>
  <w:num w:numId="28" w16cid:durableId="1680085257">
    <w:abstractNumId w:val="10"/>
  </w:num>
  <w:num w:numId="29" w16cid:durableId="267661543">
    <w:abstractNumId w:val="27"/>
  </w:num>
  <w:num w:numId="30" w16cid:durableId="604195309">
    <w:abstractNumId w:val="30"/>
  </w:num>
  <w:num w:numId="31" w16cid:durableId="1022783545">
    <w:abstractNumId w:val="11"/>
  </w:num>
  <w:num w:numId="32" w16cid:durableId="236205896">
    <w:abstractNumId w:val="8"/>
  </w:num>
  <w:num w:numId="33" w16cid:durableId="993491766">
    <w:abstractNumId w:val="17"/>
  </w:num>
  <w:num w:numId="34" w16cid:durableId="2090498329">
    <w:abstractNumId w:val="15"/>
  </w:num>
  <w:num w:numId="35" w16cid:durableId="229467148">
    <w:abstractNumId w:val="7"/>
  </w:num>
  <w:num w:numId="36" w16cid:durableId="766585532">
    <w:abstractNumId w:val="3"/>
  </w:num>
  <w:num w:numId="37" w16cid:durableId="814950259">
    <w:abstractNumId w:val="18"/>
  </w:num>
  <w:num w:numId="38" w16cid:durableId="977806022">
    <w:abstractNumId w:val="50"/>
  </w:num>
  <w:num w:numId="39" w16cid:durableId="624384021">
    <w:abstractNumId w:val="23"/>
  </w:num>
  <w:num w:numId="40" w16cid:durableId="932275827">
    <w:abstractNumId w:val="25"/>
  </w:num>
  <w:num w:numId="41" w16cid:durableId="1730810327">
    <w:abstractNumId w:val="0"/>
  </w:num>
  <w:num w:numId="42" w16cid:durableId="1338776360">
    <w:abstractNumId w:val="28"/>
  </w:num>
  <w:num w:numId="43" w16cid:durableId="213470154">
    <w:abstractNumId w:val="13"/>
  </w:num>
  <w:num w:numId="44" w16cid:durableId="1228764246">
    <w:abstractNumId w:val="9"/>
  </w:num>
  <w:num w:numId="45" w16cid:durableId="745690862">
    <w:abstractNumId w:val="12"/>
  </w:num>
  <w:num w:numId="46" w16cid:durableId="1560283910">
    <w:abstractNumId w:val="48"/>
  </w:num>
  <w:num w:numId="47" w16cid:durableId="1254777438">
    <w:abstractNumId w:val="5"/>
  </w:num>
  <w:num w:numId="48" w16cid:durableId="331301237">
    <w:abstractNumId w:val="33"/>
  </w:num>
  <w:num w:numId="49" w16cid:durableId="318654010">
    <w:abstractNumId w:val="6"/>
  </w:num>
  <w:num w:numId="50" w16cid:durableId="685788456">
    <w:abstractNumId w:val="37"/>
  </w:num>
  <w:num w:numId="51" w16cid:durableId="2110809105">
    <w:abstractNumId w:val="36"/>
  </w:num>
  <w:num w:numId="52" w16cid:durableId="2037270628">
    <w:abstractNumId w:val="21"/>
  </w:num>
  <w:num w:numId="53" w16cid:durableId="1407804790">
    <w:abstractNumId w:val="16"/>
  </w:num>
  <w:num w:numId="54" w16cid:durableId="2020885825">
    <w:abstractNumId w:val="14"/>
  </w:num>
  <w:num w:numId="55" w16cid:durableId="1985699520">
    <w:abstractNumId w:val="51"/>
  </w:num>
  <w:num w:numId="56" w16cid:durableId="444350997">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45"/>
    <w:rsid w:val="00003F3C"/>
    <w:rsid w:val="000052C5"/>
    <w:rsid w:val="000108DA"/>
    <w:rsid w:val="00017FFE"/>
    <w:rsid w:val="00034737"/>
    <w:rsid w:val="000361B2"/>
    <w:rsid w:val="00037FCC"/>
    <w:rsid w:val="000402D0"/>
    <w:rsid w:val="000455D2"/>
    <w:rsid w:val="00052E1B"/>
    <w:rsid w:val="00055C3F"/>
    <w:rsid w:val="00061B54"/>
    <w:rsid w:val="00063A0C"/>
    <w:rsid w:val="00074FD7"/>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22F9"/>
    <w:rsid w:val="00127CBC"/>
    <w:rsid w:val="00134DC3"/>
    <w:rsid w:val="00135CAA"/>
    <w:rsid w:val="00137233"/>
    <w:rsid w:val="001406F5"/>
    <w:rsid w:val="00156557"/>
    <w:rsid w:val="00167870"/>
    <w:rsid w:val="00177FDA"/>
    <w:rsid w:val="00184DB9"/>
    <w:rsid w:val="00184F2E"/>
    <w:rsid w:val="001A2784"/>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678C1"/>
    <w:rsid w:val="00283F52"/>
    <w:rsid w:val="002A15F7"/>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B3994"/>
    <w:rsid w:val="003C2EFA"/>
    <w:rsid w:val="003C57F8"/>
    <w:rsid w:val="003D6300"/>
    <w:rsid w:val="003E3E85"/>
    <w:rsid w:val="003E7988"/>
    <w:rsid w:val="003F09E9"/>
    <w:rsid w:val="003F48E3"/>
    <w:rsid w:val="003F5518"/>
    <w:rsid w:val="00402841"/>
    <w:rsid w:val="00407184"/>
    <w:rsid w:val="00412E13"/>
    <w:rsid w:val="00426415"/>
    <w:rsid w:val="004313D0"/>
    <w:rsid w:val="00433566"/>
    <w:rsid w:val="0043526E"/>
    <w:rsid w:val="0043655A"/>
    <w:rsid w:val="004400A7"/>
    <w:rsid w:val="00442B42"/>
    <w:rsid w:val="00446171"/>
    <w:rsid w:val="00446456"/>
    <w:rsid w:val="00454692"/>
    <w:rsid w:val="00456A45"/>
    <w:rsid w:val="00457B37"/>
    <w:rsid w:val="00457DF5"/>
    <w:rsid w:val="00460E6D"/>
    <w:rsid w:val="0046178D"/>
    <w:rsid w:val="00466FC8"/>
    <w:rsid w:val="004738EC"/>
    <w:rsid w:val="00473DB0"/>
    <w:rsid w:val="00474395"/>
    <w:rsid w:val="00477560"/>
    <w:rsid w:val="00477D5B"/>
    <w:rsid w:val="00497C95"/>
    <w:rsid w:val="004A5B9A"/>
    <w:rsid w:val="004D235B"/>
    <w:rsid w:val="004D56F8"/>
    <w:rsid w:val="004E26D7"/>
    <w:rsid w:val="004F1101"/>
    <w:rsid w:val="004F37C8"/>
    <w:rsid w:val="0051294E"/>
    <w:rsid w:val="00514B76"/>
    <w:rsid w:val="00522254"/>
    <w:rsid w:val="00523683"/>
    <w:rsid w:val="00527A29"/>
    <w:rsid w:val="00544523"/>
    <w:rsid w:val="0054488B"/>
    <w:rsid w:val="005562D4"/>
    <w:rsid w:val="0057009B"/>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31D83"/>
    <w:rsid w:val="006370AC"/>
    <w:rsid w:val="00644C2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32AF9"/>
    <w:rsid w:val="00751F49"/>
    <w:rsid w:val="0075372B"/>
    <w:rsid w:val="00755393"/>
    <w:rsid w:val="007667FC"/>
    <w:rsid w:val="007751F7"/>
    <w:rsid w:val="00775BED"/>
    <w:rsid w:val="00785113"/>
    <w:rsid w:val="00786AFF"/>
    <w:rsid w:val="00790B51"/>
    <w:rsid w:val="00792C91"/>
    <w:rsid w:val="00792DEA"/>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6C5"/>
    <w:rsid w:val="00855FCB"/>
    <w:rsid w:val="00856366"/>
    <w:rsid w:val="008658D3"/>
    <w:rsid w:val="00866077"/>
    <w:rsid w:val="0087234B"/>
    <w:rsid w:val="00873A65"/>
    <w:rsid w:val="00885FD2"/>
    <w:rsid w:val="008A3901"/>
    <w:rsid w:val="008B057D"/>
    <w:rsid w:val="008B2DC7"/>
    <w:rsid w:val="008B64E4"/>
    <w:rsid w:val="008B6E28"/>
    <w:rsid w:val="008C1CD8"/>
    <w:rsid w:val="008D0569"/>
    <w:rsid w:val="008D4FC8"/>
    <w:rsid w:val="008E0E52"/>
    <w:rsid w:val="008E12E5"/>
    <w:rsid w:val="008E533D"/>
    <w:rsid w:val="008E659B"/>
    <w:rsid w:val="00905A75"/>
    <w:rsid w:val="00912031"/>
    <w:rsid w:val="009154DA"/>
    <w:rsid w:val="00920B4D"/>
    <w:rsid w:val="00931F3B"/>
    <w:rsid w:val="00932425"/>
    <w:rsid w:val="009368DF"/>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D650E"/>
    <w:rsid w:val="009E294D"/>
    <w:rsid w:val="009E33E5"/>
    <w:rsid w:val="009E7440"/>
    <w:rsid w:val="009F01B7"/>
    <w:rsid w:val="009F47B3"/>
    <w:rsid w:val="009F7630"/>
    <w:rsid w:val="00A11238"/>
    <w:rsid w:val="00A300D1"/>
    <w:rsid w:val="00A3719A"/>
    <w:rsid w:val="00A40ADA"/>
    <w:rsid w:val="00A43D0A"/>
    <w:rsid w:val="00A54E3B"/>
    <w:rsid w:val="00A639D7"/>
    <w:rsid w:val="00A713A0"/>
    <w:rsid w:val="00A74CD8"/>
    <w:rsid w:val="00A76F84"/>
    <w:rsid w:val="00A816A4"/>
    <w:rsid w:val="00A8347C"/>
    <w:rsid w:val="00A87B93"/>
    <w:rsid w:val="00AA090D"/>
    <w:rsid w:val="00AA0940"/>
    <w:rsid w:val="00AA166D"/>
    <w:rsid w:val="00AA2A46"/>
    <w:rsid w:val="00AA6969"/>
    <w:rsid w:val="00AB1BF2"/>
    <w:rsid w:val="00AB58CF"/>
    <w:rsid w:val="00AC5C48"/>
    <w:rsid w:val="00AD2240"/>
    <w:rsid w:val="00AD3F50"/>
    <w:rsid w:val="00AE0967"/>
    <w:rsid w:val="00B007C8"/>
    <w:rsid w:val="00B16694"/>
    <w:rsid w:val="00B324CA"/>
    <w:rsid w:val="00B34F75"/>
    <w:rsid w:val="00B3790E"/>
    <w:rsid w:val="00B46B6C"/>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41BE"/>
    <w:rsid w:val="00C051E8"/>
    <w:rsid w:val="00C16037"/>
    <w:rsid w:val="00C17790"/>
    <w:rsid w:val="00C465CC"/>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5C00"/>
    <w:rsid w:val="00D46D64"/>
    <w:rsid w:val="00D46F50"/>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8668A"/>
    <w:rsid w:val="00E91503"/>
    <w:rsid w:val="00E91972"/>
    <w:rsid w:val="00E91FA3"/>
    <w:rsid w:val="00E95D1B"/>
    <w:rsid w:val="00EA184E"/>
    <w:rsid w:val="00EA58EA"/>
    <w:rsid w:val="00EA5F2A"/>
    <w:rsid w:val="00EB1ED2"/>
    <w:rsid w:val="00ED3029"/>
    <w:rsid w:val="00ED7A5C"/>
    <w:rsid w:val="00EE5FD6"/>
    <w:rsid w:val="00EE74DE"/>
    <w:rsid w:val="00EE7577"/>
    <w:rsid w:val="00F00056"/>
    <w:rsid w:val="00F006DE"/>
    <w:rsid w:val="00F12774"/>
    <w:rsid w:val="00F152E6"/>
    <w:rsid w:val="00F204A7"/>
    <w:rsid w:val="00F23D06"/>
    <w:rsid w:val="00F24179"/>
    <w:rsid w:val="00F258AF"/>
    <w:rsid w:val="00F2711A"/>
    <w:rsid w:val="00F272FD"/>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87500FD3-DCD7-834F-B551-40120288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9D6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6D89B-A61F-564C-82E5-0CA1ECB8D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12</cp:revision>
  <dcterms:created xsi:type="dcterms:W3CDTF">2020-07-10T07:05:00Z</dcterms:created>
  <dcterms:modified xsi:type="dcterms:W3CDTF">2025-07-31T11:40:00Z</dcterms:modified>
</cp:coreProperties>
</file>