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71D3A" w14:textId="77777777" w:rsidR="00E806CE" w:rsidRDefault="00000000">
      <w:pPr>
        <w:pStyle w:val="Textkrper"/>
        <w:spacing w:before="7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0" distR="0" simplePos="0" relativeHeight="15728640" behindDoc="0" locked="0" layoutInCell="1" allowOverlap="1" wp14:anchorId="7CAD0508" wp14:editId="14A6F221">
            <wp:simplePos x="0" y="0"/>
            <wp:positionH relativeFrom="page">
              <wp:posOffset>5766432</wp:posOffset>
            </wp:positionH>
            <wp:positionV relativeFrom="page">
              <wp:posOffset>261238</wp:posOffset>
            </wp:positionV>
            <wp:extent cx="1530857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857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592956" w14:textId="77777777" w:rsidR="00E806CE" w:rsidRDefault="00000000">
      <w:pPr>
        <w:pStyle w:val="Titel"/>
        <w:spacing w:line="292" w:lineRule="auto"/>
        <w:ind w:right="4867"/>
      </w:pPr>
      <w:r>
        <w:rPr>
          <w:w w:val="90"/>
        </w:rPr>
        <w:t>Modul</w:t>
      </w:r>
      <w:r>
        <w:rPr>
          <w:spacing w:val="-9"/>
          <w:w w:val="90"/>
        </w:rPr>
        <w:t xml:space="preserve"> </w:t>
      </w:r>
      <w:r>
        <w:rPr>
          <w:w w:val="90"/>
        </w:rPr>
        <w:t>3</w:t>
      </w:r>
      <w:r>
        <w:rPr>
          <w:spacing w:val="-8"/>
          <w:w w:val="90"/>
        </w:rPr>
        <w:t xml:space="preserve"> </w:t>
      </w:r>
      <w:r>
        <w:rPr>
          <w:w w:val="90"/>
        </w:rPr>
        <w:t>–</w:t>
      </w:r>
      <w:r>
        <w:rPr>
          <w:spacing w:val="-8"/>
          <w:w w:val="90"/>
        </w:rPr>
        <w:t xml:space="preserve"> </w:t>
      </w:r>
      <w:r>
        <w:rPr>
          <w:w w:val="90"/>
        </w:rPr>
        <w:t>Vorbereitung</w:t>
      </w:r>
      <w:r>
        <w:rPr>
          <w:spacing w:val="-9"/>
          <w:w w:val="90"/>
        </w:rPr>
        <w:t xml:space="preserve"> </w:t>
      </w:r>
      <w:r>
        <w:rPr>
          <w:w w:val="90"/>
        </w:rPr>
        <w:t>der</w:t>
      </w:r>
      <w:r>
        <w:rPr>
          <w:spacing w:val="-8"/>
          <w:w w:val="90"/>
        </w:rPr>
        <w:t xml:space="preserve"> </w:t>
      </w:r>
      <w:proofErr w:type="spellStart"/>
      <w:r>
        <w:rPr>
          <w:w w:val="90"/>
        </w:rPr>
        <w:t>dialogP</w:t>
      </w:r>
      <w:proofErr w:type="spellEnd"/>
      <w:r>
        <w:rPr>
          <w:w w:val="90"/>
        </w:rPr>
        <w:t xml:space="preserve">-Veranstaltung </w:t>
      </w:r>
      <w:r>
        <w:rPr>
          <w:w w:val="85"/>
        </w:rPr>
        <w:t>Schritt 5 – Strukturierungs-und Formulierungshilfen VORSCHLAG ZUR STUNDENGESTALTUNG</w:t>
      </w:r>
    </w:p>
    <w:p w14:paraId="2793BE55" w14:textId="77777777" w:rsidR="00E806CE" w:rsidRDefault="00000000">
      <w:pPr>
        <w:pStyle w:val="Titel"/>
        <w:spacing w:line="195" w:lineRule="exact"/>
        <w:ind w:left="6387"/>
      </w:pPr>
      <w:r>
        <w:rPr>
          <w:w w:val="85"/>
        </w:rPr>
        <w:t>Zeitlicher</w:t>
      </w:r>
      <w:r>
        <w:rPr>
          <w:spacing w:val="-3"/>
        </w:rPr>
        <w:t xml:space="preserve"> </w:t>
      </w:r>
      <w:r>
        <w:rPr>
          <w:w w:val="85"/>
        </w:rPr>
        <w:t>Umfang:</w:t>
      </w:r>
      <w:r>
        <w:rPr>
          <w:spacing w:val="-1"/>
        </w:rPr>
        <w:t xml:space="preserve"> </w:t>
      </w:r>
      <w:r>
        <w:rPr>
          <w:w w:val="85"/>
        </w:rPr>
        <w:t>ca.</w:t>
      </w:r>
      <w:r>
        <w:rPr>
          <w:spacing w:val="-1"/>
        </w:rPr>
        <w:t xml:space="preserve"> </w:t>
      </w:r>
      <w:r>
        <w:rPr>
          <w:w w:val="85"/>
        </w:rPr>
        <w:t>45</w:t>
      </w:r>
      <w:r>
        <w:rPr>
          <w:spacing w:val="-3"/>
        </w:rPr>
        <w:t xml:space="preserve"> </w:t>
      </w:r>
      <w:r>
        <w:rPr>
          <w:spacing w:val="-2"/>
          <w:w w:val="85"/>
        </w:rPr>
        <w:t>Minuten</w:t>
      </w:r>
    </w:p>
    <w:p w14:paraId="69F9808B" w14:textId="77777777" w:rsidR="00E806CE" w:rsidRDefault="00E806CE">
      <w:pPr>
        <w:pStyle w:val="Textkrper"/>
        <w:spacing w:before="15" w:after="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816"/>
        <w:gridCol w:w="2126"/>
        <w:gridCol w:w="2404"/>
      </w:tblGrid>
      <w:tr w:rsidR="00E806CE" w14:paraId="2F66E687" w14:textId="77777777">
        <w:trPr>
          <w:trHeight w:val="268"/>
        </w:trPr>
        <w:tc>
          <w:tcPr>
            <w:tcW w:w="1291" w:type="dxa"/>
            <w:shd w:val="clear" w:color="auto" w:fill="98D042"/>
          </w:tcPr>
          <w:p w14:paraId="23C54125" w14:textId="77777777" w:rsidR="00E806CE" w:rsidRDefault="00000000">
            <w:pPr>
              <w:pStyle w:val="TableParagraph"/>
              <w:ind w:left="375"/>
              <w:rPr>
                <w:b/>
              </w:rPr>
            </w:pPr>
            <w:r>
              <w:rPr>
                <w:b/>
                <w:spacing w:val="-4"/>
                <w:w w:val="95"/>
              </w:rPr>
              <w:t>Phase</w:t>
            </w:r>
          </w:p>
        </w:tc>
        <w:tc>
          <w:tcPr>
            <w:tcW w:w="3816" w:type="dxa"/>
            <w:shd w:val="clear" w:color="auto" w:fill="98D042"/>
          </w:tcPr>
          <w:p w14:paraId="6160EA74" w14:textId="77777777" w:rsidR="00E806CE" w:rsidRDefault="00000000">
            <w:pPr>
              <w:pStyle w:val="TableParagraph"/>
              <w:ind w:left="1072"/>
              <w:rPr>
                <w:b/>
              </w:rPr>
            </w:pPr>
            <w:r>
              <w:rPr>
                <w:b/>
                <w:spacing w:val="-4"/>
              </w:rPr>
              <w:t>Unterrichtsverlauf</w:t>
            </w:r>
          </w:p>
        </w:tc>
        <w:tc>
          <w:tcPr>
            <w:tcW w:w="2126" w:type="dxa"/>
            <w:shd w:val="clear" w:color="auto" w:fill="98D042"/>
          </w:tcPr>
          <w:p w14:paraId="5E0F3EF4" w14:textId="77777777" w:rsidR="00E806C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7"/>
              </w:rPr>
              <w:t>Sozialform/Methode</w:t>
            </w:r>
          </w:p>
        </w:tc>
        <w:tc>
          <w:tcPr>
            <w:tcW w:w="2404" w:type="dxa"/>
            <w:shd w:val="clear" w:color="auto" w:fill="98D042"/>
          </w:tcPr>
          <w:p w14:paraId="09EEF62E" w14:textId="77777777" w:rsidR="00E806CE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E806CE" w14:paraId="205C7CDE" w14:textId="77777777">
        <w:trPr>
          <w:trHeight w:val="1218"/>
        </w:trPr>
        <w:tc>
          <w:tcPr>
            <w:tcW w:w="1291" w:type="dxa"/>
          </w:tcPr>
          <w:p w14:paraId="19A69C24" w14:textId="77777777" w:rsidR="00E806CE" w:rsidRDefault="00000000">
            <w:pPr>
              <w:pStyle w:val="TableParagraph"/>
              <w:spacing w:line="254" w:lineRule="auto"/>
              <w:rPr>
                <w:b/>
                <w:sz w:val="20"/>
              </w:rPr>
            </w:pPr>
            <w:r>
              <w:rPr>
                <w:b/>
                <w:spacing w:val="-2"/>
                <w:w w:val="85"/>
                <w:sz w:val="20"/>
              </w:rPr>
              <w:t xml:space="preserve">Erarbeitung </w:t>
            </w:r>
            <w:r>
              <w:rPr>
                <w:b/>
                <w:sz w:val="20"/>
              </w:rPr>
              <w:t>Schritt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3816" w:type="dxa"/>
          </w:tcPr>
          <w:p w14:paraId="27C0D56A" w14:textId="77777777" w:rsidR="00E806CE" w:rsidRDefault="00000000">
            <w:pPr>
              <w:pStyle w:val="TableParagraph"/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3520C7C4" w14:textId="7D9BB28A" w:rsidR="00E806CE" w:rsidRDefault="00000000" w:rsidP="0010147D">
            <w:pPr>
              <w:pStyle w:val="TableParagraph"/>
              <w:spacing w:before="15" w:line="252" w:lineRule="auto"/>
              <w:ind w:left="470" w:right="167" w:hanging="36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bereiten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sich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abschließend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mithilfe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der </w:t>
            </w:r>
            <w:r>
              <w:rPr>
                <w:w w:val="90"/>
                <w:sz w:val="20"/>
              </w:rPr>
              <w:t>Strukturierungs-</w:t>
            </w:r>
            <w:r w:rsidR="0010147D">
              <w:rPr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 Formulierungs</w:t>
            </w:r>
            <w:r w:rsidR="0010147D">
              <w:rPr>
                <w:w w:val="90"/>
                <w:sz w:val="20"/>
              </w:rPr>
              <w:t>-</w:t>
            </w:r>
            <w:r>
              <w:rPr>
                <w:w w:val="90"/>
                <w:sz w:val="20"/>
              </w:rPr>
              <w:t>hil</w:t>
            </w:r>
            <w:r>
              <w:rPr>
                <w:spacing w:val="-4"/>
                <w:sz w:val="20"/>
              </w:rPr>
              <w:t>fen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auf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Einstieg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Diskussion</w:t>
            </w:r>
            <w:r w:rsidR="0010147D"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mit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Abgeordneten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vor.</w:t>
            </w:r>
          </w:p>
        </w:tc>
        <w:tc>
          <w:tcPr>
            <w:tcW w:w="2126" w:type="dxa"/>
          </w:tcPr>
          <w:p w14:paraId="459C7FFF" w14:textId="77777777" w:rsidR="00E806CE" w:rsidRDefault="00E806CE">
            <w:pPr>
              <w:pStyle w:val="TableParagraph"/>
              <w:spacing w:before="19" w:line="240" w:lineRule="auto"/>
              <w:ind w:left="0"/>
              <w:rPr>
                <w:b/>
                <w:sz w:val="20"/>
              </w:rPr>
            </w:pPr>
          </w:p>
          <w:p w14:paraId="1FE732A7" w14:textId="77777777" w:rsidR="00E806CE" w:rsidRDefault="00000000">
            <w:pPr>
              <w:pStyle w:val="TableParagraph"/>
              <w:spacing w:before="0" w:line="249" w:lineRule="auto"/>
              <w:ind w:right="84"/>
              <w:rPr>
                <w:sz w:val="20"/>
              </w:rPr>
            </w:pPr>
            <w:r>
              <w:rPr>
                <w:spacing w:val="-4"/>
                <w:sz w:val="20"/>
              </w:rPr>
              <w:t>Arbeit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Themengrup</w:t>
            </w:r>
            <w:proofErr w:type="spellEnd"/>
            <w:r>
              <w:rPr>
                <w:spacing w:val="-4"/>
                <w:sz w:val="20"/>
              </w:rPr>
              <w:t xml:space="preserve">- </w:t>
            </w:r>
            <w:proofErr w:type="spellStart"/>
            <w:r>
              <w:rPr>
                <w:spacing w:val="-4"/>
                <w:sz w:val="20"/>
              </w:rPr>
              <w:t>pen</w:t>
            </w:r>
            <w:proofErr w:type="spellEnd"/>
          </w:p>
        </w:tc>
        <w:tc>
          <w:tcPr>
            <w:tcW w:w="2404" w:type="dxa"/>
          </w:tcPr>
          <w:p w14:paraId="038F026B" w14:textId="77777777" w:rsidR="00E806CE" w:rsidRDefault="00E806CE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14:paraId="172F1AC1" w14:textId="77777777" w:rsidR="00E806CE" w:rsidRDefault="00E806CE">
      <w:pPr>
        <w:pStyle w:val="Textkrper"/>
        <w:rPr>
          <w:sz w:val="20"/>
        </w:rPr>
      </w:pPr>
    </w:p>
    <w:p w14:paraId="05222A3F" w14:textId="77777777" w:rsidR="00E806CE" w:rsidRDefault="00E806CE">
      <w:pPr>
        <w:pStyle w:val="Textkrper"/>
        <w:rPr>
          <w:sz w:val="20"/>
        </w:rPr>
      </w:pPr>
    </w:p>
    <w:p w14:paraId="0ABB54FC" w14:textId="77777777" w:rsidR="00E806CE" w:rsidRDefault="00E806CE">
      <w:pPr>
        <w:pStyle w:val="Textkrper"/>
        <w:spacing w:before="222" w:after="1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816"/>
        <w:gridCol w:w="2126"/>
        <w:gridCol w:w="2404"/>
      </w:tblGrid>
      <w:tr w:rsidR="00E806CE" w14:paraId="7F8F62CE" w14:textId="77777777">
        <w:trPr>
          <w:trHeight w:val="268"/>
        </w:trPr>
        <w:tc>
          <w:tcPr>
            <w:tcW w:w="1291" w:type="dxa"/>
            <w:shd w:val="clear" w:color="auto" w:fill="98D042"/>
          </w:tcPr>
          <w:p w14:paraId="4FB7ED76" w14:textId="77777777" w:rsidR="00E806CE" w:rsidRDefault="00000000">
            <w:pPr>
              <w:pStyle w:val="TableParagraph"/>
              <w:ind w:left="375"/>
              <w:rPr>
                <w:b/>
              </w:rPr>
            </w:pPr>
            <w:r>
              <w:rPr>
                <w:b/>
                <w:spacing w:val="-4"/>
                <w:w w:val="95"/>
              </w:rPr>
              <w:t>Phase</w:t>
            </w:r>
          </w:p>
        </w:tc>
        <w:tc>
          <w:tcPr>
            <w:tcW w:w="3816" w:type="dxa"/>
            <w:shd w:val="clear" w:color="auto" w:fill="98D042"/>
          </w:tcPr>
          <w:p w14:paraId="5E1D9E42" w14:textId="77777777" w:rsidR="00E806CE" w:rsidRDefault="00000000">
            <w:pPr>
              <w:pStyle w:val="TableParagraph"/>
              <w:ind w:left="1072"/>
              <w:rPr>
                <w:b/>
              </w:rPr>
            </w:pPr>
            <w:r>
              <w:rPr>
                <w:b/>
                <w:spacing w:val="-4"/>
              </w:rPr>
              <w:t>Unterrichtsverlauf</w:t>
            </w:r>
          </w:p>
        </w:tc>
        <w:tc>
          <w:tcPr>
            <w:tcW w:w="2126" w:type="dxa"/>
            <w:shd w:val="clear" w:color="auto" w:fill="98D042"/>
          </w:tcPr>
          <w:p w14:paraId="314D3460" w14:textId="77777777" w:rsidR="00E806C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7"/>
              </w:rPr>
              <w:t>Sozialform/Methode</w:t>
            </w:r>
          </w:p>
        </w:tc>
        <w:tc>
          <w:tcPr>
            <w:tcW w:w="2404" w:type="dxa"/>
            <w:shd w:val="clear" w:color="auto" w:fill="98D042"/>
          </w:tcPr>
          <w:p w14:paraId="79DF1E03" w14:textId="77777777" w:rsidR="00E806CE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E806CE" w14:paraId="6812413C" w14:textId="77777777">
        <w:trPr>
          <w:trHeight w:val="978"/>
        </w:trPr>
        <w:tc>
          <w:tcPr>
            <w:tcW w:w="1291" w:type="dxa"/>
          </w:tcPr>
          <w:p w14:paraId="3ACE73A5" w14:textId="77777777" w:rsidR="00E806CE" w:rsidRDefault="00000000">
            <w:pPr>
              <w:pStyle w:val="TableParagraph"/>
              <w:spacing w:line="254" w:lineRule="auto"/>
              <w:rPr>
                <w:b/>
                <w:sz w:val="20"/>
              </w:rPr>
            </w:pPr>
            <w:r>
              <w:rPr>
                <w:b/>
                <w:spacing w:val="-2"/>
                <w:w w:val="80"/>
                <w:sz w:val="20"/>
              </w:rPr>
              <w:t xml:space="preserve">Sicherung </w:t>
            </w:r>
            <w:r>
              <w:rPr>
                <w:b/>
                <w:w w:val="95"/>
                <w:sz w:val="20"/>
              </w:rPr>
              <w:t>Modul</w:t>
            </w:r>
            <w:r>
              <w:rPr>
                <w:b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3</w:t>
            </w:r>
          </w:p>
        </w:tc>
        <w:tc>
          <w:tcPr>
            <w:tcW w:w="3816" w:type="dxa"/>
          </w:tcPr>
          <w:p w14:paraId="1D374FB2" w14:textId="77777777" w:rsidR="00E806CE" w:rsidRDefault="00000000">
            <w:pPr>
              <w:pStyle w:val="TableParagraph"/>
              <w:spacing w:line="240" w:lineRule="auto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85"/>
                <w:sz w:val="20"/>
              </w:rPr>
              <w:t>SuS</w:t>
            </w:r>
            <w:proofErr w:type="spellEnd"/>
            <w:r>
              <w:rPr>
                <w:b/>
                <w:spacing w:val="-4"/>
                <w:w w:val="85"/>
                <w:sz w:val="20"/>
              </w:rPr>
              <w:t>:</w:t>
            </w:r>
          </w:p>
          <w:p w14:paraId="6DF90F77" w14:textId="77777777" w:rsidR="00E806CE" w:rsidRDefault="00000000">
            <w:pPr>
              <w:pStyle w:val="TableParagraph"/>
              <w:tabs>
                <w:tab w:val="left" w:pos="470"/>
              </w:tabs>
              <w:spacing w:before="5" w:line="240" w:lineRule="atLeast"/>
              <w:ind w:left="470" w:right="188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überprüfen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mithilfe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Checkliste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den </w:t>
            </w:r>
            <w:r>
              <w:rPr>
                <w:spacing w:val="-4"/>
                <w:sz w:val="20"/>
              </w:rPr>
              <w:t>Stand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ihrer inhaltlichen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und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methodi</w:t>
            </w:r>
            <w:proofErr w:type="spellEnd"/>
            <w:r>
              <w:rPr>
                <w:spacing w:val="-4"/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schen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Vorbereitungen.</w:t>
            </w:r>
          </w:p>
        </w:tc>
        <w:tc>
          <w:tcPr>
            <w:tcW w:w="2126" w:type="dxa"/>
          </w:tcPr>
          <w:p w14:paraId="06D34417" w14:textId="77777777" w:rsidR="00E806CE" w:rsidRDefault="0000000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Plenum</w:t>
            </w:r>
          </w:p>
        </w:tc>
        <w:tc>
          <w:tcPr>
            <w:tcW w:w="2404" w:type="dxa"/>
          </w:tcPr>
          <w:p w14:paraId="71E7E392" w14:textId="77777777" w:rsidR="00E806CE" w:rsidRDefault="00E806CE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14:paraId="1F5D9BE7" w14:textId="77777777" w:rsidR="00E806CE" w:rsidRDefault="00E806CE">
      <w:pPr>
        <w:pStyle w:val="Textkrper"/>
      </w:pPr>
    </w:p>
    <w:p w14:paraId="65329F1E" w14:textId="77777777" w:rsidR="00E806CE" w:rsidRDefault="00E806CE">
      <w:pPr>
        <w:pStyle w:val="Textkrper"/>
        <w:spacing w:before="42"/>
      </w:pPr>
    </w:p>
    <w:p w14:paraId="620F368F" w14:textId="0EA31BDF" w:rsidR="00E806CE" w:rsidRDefault="00000000">
      <w:pPr>
        <w:pStyle w:val="Textkrper"/>
        <w:spacing w:line="295" w:lineRule="auto"/>
        <w:ind w:left="141" w:right="1068"/>
      </w:pPr>
      <w:r>
        <w:rPr>
          <w:w w:val="85"/>
        </w:rPr>
        <w:t xml:space="preserve">AB = Arbeitsblatt; EA = Einzelarbeit; GA = Gruppenarbeit; HA = Hausaufgabe; </w:t>
      </w:r>
      <w:proofErr w:type="spellStart"/>
      <w:r>
        <w:rPr>
          <w:w w:val="85"/>
        </w:rPr>
        <w:t>gUG</w:t>
      </w:r>
      <w:proofErr w:type="spellEnd"/>
      <w:r>
        <w:rPr>
          <w:w w:val="85"/>
        </w:rPr>
        <w:t xml:space="preserve"> = gelenktes Unterrichtsgespräch; L = Lehr</w:t>
      </w:r>
      <w:r w:rsidR="0010147D">
        <w:rPr>
          <w:w w:val="85"/>
        </w:rPr>
        <w:t>kraft</w:t>
      </w:r>
      <w:r>
        <w:rPr>
          <w:w w:val="85"/>
        </w:rPr>
        <w:t xml:space="preserve">; LV = Lehrervortrag; PA = Partnerarbeit; </w:t>
      </w:r>
      <w:proofErr w:type="spellStart"/>
      <w:r>
        <w:rPr>
          <w:w w:val="85"/>
        </w:rPr>
        <w:t>SuS</w:t>
      </w:r>
      <w:proofErr w:type="spellEnd"/>
      <w:r>
        <w:rPr>
          <w:w w:val="85"/>
        </w:rPr>
        <w:t xml:space="preserve"> = Schülerinnen und Schüler; SV = Schülervortrag</w:t>
      </w:r>
    </w:p>
    <w:sectPr w:rsidR="00E806CE">
      <w:type w:val="continuous"/>
      <w:pgSz w:w="11900" w:h="16840"/>
      <w:pgMar w:top="420" w:right="850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06CE"/>
    <w:rsid w:val="0010147D"/>
    <w:rsid w:val="00E806CE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585534"/>
  <w15:docId w15:val="{46F631CC-AC1A-6747-865A-EDDD205D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Titel">
    <w:name w:val="Title"/>
    <w:basedOn w:val="Standard"/>
    <w:uiPriority w:val="10"/>
    <w:qFormat/>
    <w:pPr>
      <w:ind w:left="141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 w:line="244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2</cp:revision>
  <dcterms:created xsi:type="dcterms:W3CDTF">2025-07-31T11:46:00Z</dcterms:created>
  <dcterms:modified xsi:type="dcterms:W3CDTF">2025-07-31T11:47:00Z</dcterms:modified>
</cp:coreProperties>
</file>