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0E96226" w14:textId="77777777" w:rsidR="00C15EE9" w:rsidRPr="00605852" w:rsidRDefault="000F5D41">
      <w:pPr>
        <w:tabs>
          <w:tab w:val="left" w:pos="2224"/>
          <w:tab w:val="center" w:pos="4887"/>
        </w:tabs>
        <w:rPr>
          <w:sz w:val="28"/>
          <w:szCs w:val="28"/>
        </w:rPr>
      </w:pPr>
      <w:r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1F1FDFB9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hat jeder Wähler und jede Wählerin zwei Stimmen, </w:t>
      </w:r>
      <w:r w:rsidR="006341D7">
        <w:t>eine erste Wahlkreisstimme</w:t>
      </w:r>
      <w:r w:rsidR="006341D7">
        <w:t xml:space="preserve"> </w:t>
      </w:r>
      <w:r>
        <w:rPr>
          <w:rFonts w:cs="Cambria"/>
        </w:rPr>
        <w:t xml:space="preserve">und </w:t>
      </w:r>
      <w:r w:rsidR="006341D7">
        <w:t>eine zweite Landesstimme</w:t>
      </w:r>
      <w:r>
        <w:rPr>
          <w:rFonts w:cs="Cambria"/>
        </w:rPr>
        <w:t xml:space="preserve">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AD71E8">
        <w:rPr>
          <w:rFonts w:cs="Cambria"/>
          <w:lang w:bidi="ar-SA"/>
        </w:rPr>
        <w:t>in Thüringen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2C98FE77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5B4E76">
        <w:rPr>
          <w:rFonts w:cs="Cambria"/>
          <w:lang w:bidi="ar-SA"/>
        </w:rPr>
        <w:t>Wahlkreis- und Landes</w:t>
      </w:r>
      <w:r w:rsidR="007F6D62">
        <w:rPr>
          <w:rFonts w:cs="Cambria"/>
          <w:lang w:bidi="ar-SA"/>
        </w:rPr>
        <w:t>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4303731D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550EC18A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>der Wahlkreis- und Landesstimme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eines Podcasts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3B54ADB9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AD71E8">
        <w:rPr>
          <w:rFonts w:ascii="Calibri" w:hAnsi="Calibri" w:cs="Calibri"/>
          <w:b/>
          <w:sz w:val="32"/>
          <w:szCs w:val="32"/>
        </w:rPr>
        <w:t>in Thüringen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73B986BF" w:rsidR="007D4E26" w:rsidRDefault="00AD71E8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F734580" wp14:editId="27EAED4F">
                  <wp:extent cx="673100" cy="448945"/>
                  <wp:effectExtent l="0" t="0" r="0" b="8255"/>
                  <wp:docPr id="1278086816" name="Grafik 2" descr="Landeswappen | Thüringer Land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086816" name="Grafik 2" descr="Landeswappen | Thüringer Landta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43FD482B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800F75">
              <w:rPr>
                <w:rFonts w:ascii="Calibri" w:hAnsi="Calibri" w:cs="Calibri"/>
              </w:rPr>
              <w:t>Thüringen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das  _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B6A60F2" w:rsidR="007D4E26" w:rsidRDefault="00AD71E8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3DB53623" wp14:editId="0F01997F">
                  <wp:extent cx="1816735" cy="1256030"/>
                  <wp:effectExtent l="0" t="0" r="0" b="1270"/>
                  <wp:docPr id="4585334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7CDD9C00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deutschen  _ _ _ _  , die seit mindestens  _ _ _ _ </w:t>
            </w:r>
            <w:r w:rsidR="005B4E76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5B4E76">
              <w:rPr>
                <w:rFonts w:ascii="Calibri" w:hAnsi="Calibri" w:cs="Calibri"/>
              </w:rPr>
              <w:t>Wochen</w:t>
            </w:r>
            <w:r>
              <w:rPr>
                <w:rFonts w:ascii="Calibri" w:hAnsi="Calibri" w:cs="Calibri"/>
              </w:rPr>
              <w:t xml:space="preserve"> in </w:t>
            </w:r>
            <w:r w:rsidR="00AD71E8">
              <w:rPr>
                <w:rFonts w:ascii="Calibri" w:hAnsi="Calibri" w:cs="Calibri"/>
              </w:rPr>
              <w:t>Thüringen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 _ _ _ _  Stimmen : </w:t>
            </w:r>
          </w:p>
          <w:p w14:paraId="72E4A993" w14:textId="693D3939" w:rsidR="007D4E26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</w:t>
            </w:r>
            <w:r w:rsidR="005B4E76">
              <w:rPr>
                <w:rFonts w:ascii="Calibri" w:hAnsi="Calibri" w:cs="Calibri"/>
              </w:rPr>
              <w:t xml:space="preserve"> _ _ _ _ _</w:t>
            </w:r>
            <w:r>
              <w:rPr>
                <w:rFonts w:ascii="Calibri" w:hAnsi="Calibri" w:cs="Calibri"/>
              </w:rPr>
              <w:t xml:space="preserve"> - Stimme und </w:t>
            </w:r>
          </w:p>
          <w:p w14:paraId="494A6EDA" w14:textId="7E63ADCC" w:rsidR="007D4E26" w:rsidRPr="001A3D24" w:rsidRDefault="007D4E26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 _ _ _ _ _</w:t>
            </w:r>
            <w:r w:rsidR="005B4E76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741A3875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>stehen</w:t>
            </w:r>
            <w:r w:rsidR="006341D7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_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_</w:t>
            </w:r>
            <w:r>
              <w:rPr>
                <w:rFonts w:ascii="Calibri" w:hAnsi="Calibri" w:cs="Calibri"/>
                <w:lang w:eastAsia="de-DE"/>
              </w:rPr>
              <w:t xml:space="preserve">  zur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 , die in einem Wahlkreis gegeneinander antreten. </w:t>
            </w:r>
          </w:p>
          <w:p w14:paraId="0DFB0312" w14:textId="181ECA4E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einen  _ _ _ _  im Landtag. </w:t>
            </w:r>
          </w:p>
          <w:p w14:paraId="71B171EC" w14:textId="77777777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ein  _ _ _ _ _ _ _ _ _ _ _ _  gewonnen.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27159" w14:textId="2CF4C5BC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5B4E76">
              <w:rPr>
                <w:rFonts w:ascii="Calibri" w:hAnsi="Calibri" w:cs="Calibri"/>
                <w:b/>
                <w:bCs/>
                <w:lang w:eastAsia="de-DE"/>
              </w:rPr>
              <w:t>Landes</w:t>
            </w:r>
            <w:r w:rsidR="00EB4EC5">
              <w:rPr>
                <w:rFonts w:ascii="Calibri" w:hAnsi="Calibri" w:cs="Calibri"/>
                <w:b/>
                <w:bCs/>
                <w:lang w:eastAsia="de-DE"/>
              </w:rPr>
              <w:t>s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timme </w:t>
            </w:r>
            <w:r>
              <w:rPr>
                <w:rFonts w:ascii="Calibri" w:hAnsi="Calibri" w:cs="Calibri"/>
                <w:lang w:eastAsia="de-DE"/>
              </w:rPr>
              <w:t>stehen</w:t>
            </w:r>
            <w:r w:rsidR="006341D7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_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wieviel  _ _ _ _ _ _ _  der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mindestens  _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0F441C6E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039B57A0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- 18 -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Wahlkreis-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sechs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Kandidaten - -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Landes-</w:t>
                            </w:r>
                            <w:r w:rsidR="00594151">
                              <w:rPr>
                                <w:rFonts w:ascii="Calibri" w:eastAsia="NSimSun" w:hAnsi="Calibri" w:cs="Calibri"/>
                                <w:i/>
                              </w:rPr>
                              <w:t>-zwölf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039B57A0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- 18 -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Wahlkreis-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sechs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Kandidaten - -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Landes-</w:t>
                      </w:r>
                      <w:r w:rsidR="00594151">
                        <w:rPr>
                          <w:rFonts w:ascii="Calibri" w:eastAsia="NSimSun" w:hAnsi="Calibri" w:cs="Calibri"/>
                          <w:i/>
                        </w:rPr>
                        <w:t>-zwölf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lastRenderedPageBreak/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5230E3C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</w:t>
      </w:r>
      <w:r w:rsidR="006341D7">
        <w:rPr>
          <w:rFonts w:ascii="Calibri" w:hAnsi="Calibri" w:cs="Calibri"/>
          <w:sz w:val="18"/>
          <w:szCs w:val="18"/>
        </w:rPr>
        <w:t>Landtag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46CC3DED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594151">
        <w:rPr>
          <w:rFonts w:ascii="Calibri" w:eastAsia="Calibri" w:hAnsi="Calibri" w:cs="Calibri"/>
          <w:b/>
          <w:bCs/>
          <w:sz w:val="18"/>
          <w:szCs w:val="18"/>
        </w:rPr>
        <w:t>Thüringen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594151">
        <w:rPr>
          <w:rFonts w:ascii="Calibri" w:hAnsi="Calibri" w:cs="Calibri"/>
          <w:sz w:val="18"/>
          <w:szCs w:val="18"/>
        </w:rPr>
        <w:t>44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3CAB3D33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3116D5">
        <w:rPr>
          <w:rFonts w:ascii="Calibri" w:hAnsi="Calibri" w:cs="Calibri"/>
          <w:i/>
          <w:iCs/>
          <w:sz w:val="32"/>
          <w:szCs w:val="32"/>
        </w:rPr>
        <w:t>Thüringen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3116D5">
        <w:rPr>
          <w:rFonts w:ascii="Calibri" w:hAnsi="Calibri" w:cs="Calibri"/>
          <w:i/>
          <w:iCs/>
          <w:sz w:val="32"/>
          <w:szCs w:val="32"/>
        </w:rPr>
        <w:t>Thüringen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1EF96163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, um zu </w:t>
      </w:r>
      <w:r w:rsidR="006341D7">
        <w:rPr>
          <w:rFonts w:ascii="Calibri" w:hAnsi="Calibri" w:cs="Calibri"/>
          <w:i/>
          <w:iCs/>
          <w:sz w:val="32"/>
          <w:szCs w:val="32"/>
        </w:rPr>
        <w:t>kontrollieren,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2ABCE9FD" w14:textId="77777777" w:rsidR="00743855" w:rsidRDefault="000F5D41">
      <w:pPr>
        <w:spacing w:line="360" w:lineRule="auto"/>
        <w:rPr>
          <w:rFonts w:ascii="Calibri" w:hAnsi="Calibri" w:cs="Calibri"/>
          <w:i/>
          <w:iCs/>
          <w:sz w:val="32"/>
          <w:szCs w:val="32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3733CD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3116D5">
        <w:rPr>
          <w:rFonts w:ascii="Calibri" w:hAnsi="Calibri" w:cs="Calibri"/>
          <w:i/>
          <w:iCs/>
          <w:sz w:val="32"/>
          <w:szCs w:val="32"/>
        </w:rPr>
        <w:t xml:space="preserve">Thüringer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</w:p>
    <w:p w14:paraId="0E693B7A" w14:textId="53C0E924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. Dies nennt man auch -Gewinner-Mandat.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5D2B5124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Für die Direktmandate gilt die Sperrklausel jedoch nicht, sie ziehen auch in den Landtag ein, wenn ihre Partei nicht über 5% der Stimmen bekommen hat.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64C0A1E9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743855">
        <w:rPr>
          <w:rFonts w:ascii="Calibri" w:hAnsi="Calibri" w:cs="Calibri"/>
          <w:i/>
          <w:iCs/>
          <w:sz w:val="32"/>
          <w:szCs w:val="32"/>
        </w:rPr>
        <w:t>Thüringen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743855">
        <w:rPr>
          <w:rFonts w:ascii="Calibri" w:hAnsi="Calibri" w:cs="Calibri"/>
          <w:i/>
          <w:iCs/>
          <w:sz w:val="32"/>
          <w:szCs w:val="32"/>
        </w:rPr>
        <w:t>Thüringen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6019D666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andere Person schaut dabei zu, um zu kontrollieren</w:t>
      </w:r>
      <w:r w:rsidR="006341D7">
        <w:rPr>
          <w:rFonts w:ascii="Calibri" w:hAnsi="Calibri" w:cs="Calibri"/>
          <w:b/>
          <w:i/>
          <w:iCs/>
          <w:color w:val="FF0000"/>
          <w:sz w:val="32"/>
          <w:szCs w:val="32"/>
        </w:rPr>
        <w:t>,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 ob man alles richtig macht. </w:t>
      </w:r>
    </w:p>
    <w:p w14:paraId="1AF1CEE2" w14:textId="0F13E9D7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2B64BF">
        <w:rPr>
          <w:rFonts w:ascii="Calibri" w:hAnsi="Calibri" w:cs="Calibri"/>
          <w:i/>
          <w:iCs/>
          <w:sz w:val="32"/>
          <w:szCs w:val="32"/>
        </w:rPr>
        <w:t>Wahlkreis</w:t>
      </w:r>
      <w:r w:rsidR="006A6B80">
        <w:rPr>
          <w:rFonts w:ascii="Calibri" w:hAnsi="Calibri" w:cs="Calibri"/>
          <w:i/>
          <w:iCs/>
          <w:sz w:val="32"/>
          <w:szCs w:val="32"/>
        </w:rPr>
        <w:t>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743855">
        <w:rPr>
          <w:rFonts w:ascii="Calibri" w:hAnsi="Calibri" w:cs="Calibri"/>
          <w:i/>
          <w:iCs/>
          <w:sz w:val="32"/>
          <w:szCs w:val="32"/>
        </w:rPr>
        <w:t xml:space="preserve">Thüringer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>. Dies nennt man auch -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2B64BF">
        <w:rPr>
          <w:rFonts w:ascii="Calibri" w:hAnsi="Calibri" w:cs="Calibri"/>
          <w:i/>
          <w:iCs/>
          <w:sz w:val="32"/>
          <w:szCs w:val="32"/>
        </w:rPr>
        <w:t>Landes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77777777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>Tipps zur Erstellung eines Podcasts</w:t>
      </w:r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>Audacity, Magix Samplitude,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Teil des Podcasts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75D5344B" w:rsidR="005A3CEF" w:rsidRDefault="006341D7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Landes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0100A672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2B64BF">
        <w:rPr>
          <w:rFonts w:ascii="Calibri" w:hAnsi="Calibri" w:cs="Calibri"/>
          <w:bCs/>
          <w:i/>
          <w:iCs/>
          <w:sz w:val="80"/>
          <w:szCs w:val="80"/>
        </w:rPr>
        <w:t>Wahlkreis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- und </w:t>
      </w:r>
      <w:r w:rsidR="002B64BF">
        <w:rPr>
          <w:rFonts w:ascii="Calibri" w:hAnsi="Calibri" w:cs="Calibri"/>
          <w:bCs/>
          <w:i/>
          <w:iCs/>
          <w:sz w:val="80"/>
          <w:szCs w:val="80"/>
        </w:rPr>
        <w:t>Landes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stimme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97298" w14:textId="77777777" w:rsidR="00EC419B" w:rsidRDefault="00EC419B">
      <w:r>
        <w:separator/>
      </w:r>
    </w:p>
  </w:endnote>
  <w:endnote w:type="continuationSeparator" w:id="0">
    <w:p w14:paraId="52A5DD50" w14:textId="77777777" w:rsidR="00EC419B" w:rsidRDefault="00EC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05D7F" w14:textId="77777777" w:rsidR="00EC419B" w:rsidRDefault="00EC419B">
      <w:r>
        <w:separator/>
      </w:r>
    </w:p>
  </w:footnote>
  <w:footnote w:type="continuationSeparator" w:id="0">
    <w:p w14:paraId="43627D72" w14:textId="77777777" w:rsidR="00EC419B" w:rsidRDefault="00EC4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0295982">
    <w:abstractNumId w:val="0"/>
  </w:num>
  <w:num w:numId="2" w16cid:durableId="458648587">
    <w:abstractNumId w:val="1"/>
  </w:num>
  <w:num w:numId="3" w16cid:durableId="200021384">
    <w:abstractNumId w:val="2"/>
  </w:num>
  <w:num w:numId="4" w16cid:durableId="333342181">
    <w:abstractNumId w:val="3"/>
  </w:num>
  <w:num w:numId="5" w16cid:durableId="1321618974">
    <w:abstractNumId w:val="4"/>
  </w:num>
  <w:num w:numId="6" w16cid:durableId="963198163">
    <w:abstractNumId w:val="5"/>
  </w:num>
  <w:num w:numId="7" w16cid:durableId="139200778">
    <w:abstractNumId w:val="6"/>
  </w:num>
  <w:num w:numId="8" w16cid:durableId="50620055">
    <w:abstractNumId w:val="7"/>
  </w:num>
  <w:num w:numId="9" w16cid:durableId="1250385245">
    <w:abstractNumId w:val="8"/>
  </w:num>
  <w:num w:numId="10" w16cid:durableId="191386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F5D41"/>
    <w:rsid w:val="00152113"/>
    <w:rsid w:val="00196F83"/>
    <w:rsid w:val="00247966"/>
    <w:rsid w:val="002B64BF"/>
    <w:rsid w:val="002C2E9C"/>
    <w:rsid w:val="00306763"/>
    <w:rsid w:val="003116D5"/>
    <w:rsid w:val="003733CD"/>
    <w:rsid w:val="00435EE1"/>
    <w:rsid w:val="004F028B"/>
    <w:rsid w:val="0052782B"/>
    <w:rsid w:val="00594151"/>
    <w:rsid w:val="005A3CEF"/>
    <w:rsid w:val="005B4E76"/>
    <w:rsid w:val="00605852"/>
    <w:rsid w:val="006341D7"/>
    <w:rsid w:val="006A6B80"/>
    <w:rsid w:val="006B0839"/>
    <w:rsid w:val="006F33E7"/>
    <w:rsid w:val="00724518"/>
    <w:rsid w:val="00743855"/>
    <w:rsid w:val="007D4E26"/>
    <w:rsid w:val="007F6D62"/>
    <w:rsid w:val="00800F75"/>
    <w:rsid w:val="008F6669"/>
    <w:rsid w:val="00960D97"/>
    <w:rsid w:val="00967818"/>
    <w:rsid w:val="009B00EA"/>
    <w:rsid w:val="009B2302"/>
    <w:rsid w:val="00AB6783"/>
    <w:rsid w:val="00AD71E8"/>
    <w:rsid w:val="00B45145"/>
    <w:rsid w:val="00B94010"/>
    <w:rsid w:val="00C04322"/>
    <w:rsid w:val="00C15EE9"/>
    <w:rsid w:val="00C514B1"/>
    <w:rsid w:val="00CA1D74"/>
    <w:rsid w:val="00EB4EC5"/>
    <w:rsid w:val="00EC419B"/>
    <w:rsid w:val="00EE542E"/>
    <w:rsid w:val="00F04119"/>
    <w:rsid w:val="00F12D7F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1024</Words>
  <Characters>6457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Janet Meschede</cp:lastModifiedBy>
  <cp:revision>16</cp:revision>
  <cp:lastPrinted>1995-11-21T16:41:00Z</cp:lastPrinted>
  <dcterms:created xsi:type="dcterms:W3CDTF">2020-12-21T14:29:00Z</dcterms:created>
  <dcterms:modified xsi:type="dcterms:W3CDTF">2024-05-21T10:12:00Z</dcterms:modified>
</cp:coreProperties>
</file>